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1446" w14:textId="693B9B9A" w:rsidR="006C2CFB" w:rsidRPr="007345FD" w:rsidRDefault="006C2CFB" w:rsidP="00E47868">
      <w:pPr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 w:rsidRPr="007345FD">
        <w:rPr>
          <w:rFonts w:asciiTheme="majorBidi" w:hAnsiTheme="majorBidi" w:cstheme="majorBidi"/>
          <w:b/>
          <w:bCs/>
          <w:sz w:val="44"/>
          <w:szCs w:val="44"/>
          <w:u w:val="single"/>
        </w:rPr>
        <w:t>Dr. Muhammad Kashif Sheikh</w:t>
      </w:r>
      <w:r w:rsidR="00E47868">
        <w:rPr>
          <w:rFonts w:asciiTheme="majorBidi" w:hAnsiTheme="majorBidi" w:cstheme="majorBidi"/>
          <w:b/>
          <w:bCs/>
          <w:noProof/>
          <w:sz w:val="44"/>
          <w:szCs w:val="44"/>
          <w:u w:val="single"/>
        </w:rPr>
        <w:drawing>
          <wp:inline distT="0" distB="0" distL="0" distR="0" wp14:anchorId="2ECD567C" wp14:editId="40EB747F">
            <wp:extent cx="2175510" cy="1544007"/>
            <wp:effectExtent l="190500" t="190500" r="186690" b="1898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ech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309" cy="15665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24B353" w14:textId="3C9EB019" w:rsidR="006C2CFB" w:rsidRPr="00143652" w:rsidRDefault="006B2ECD" w:rsidP="006C2CFB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32"/>
        </w:rPr>
      </w:pPr>
      <w:r w:rsidRPr="00994701">
        <w:rPr>
          <w:rFonts w:asciiTheme="majorBidi" w:hAnsiTheme="majorBidi" w:cstheme="majorBidi"/>
          <w:b/>
          <w:bCs/>
          <w:sz w:val="24"/>
          <w:szCs w:val="32"/>
          <w:lang w:val="aa-ET"/>
        </w:rPr>
        <w:t xml:space="preserve">Associate </w:t>
      </w:r>
      <w:r w:rsidR="006C2CFB" w:rsidRPr="00994701">
        <w:rPr>
          <w:rFonts w:asciiTheme="majorBidi" w:hAnsiTheme="majorBidi" w:cstheme="majorBidi"/>
          <w:b/>
          <w:bCs/>
          <w:sz w:val="24"/>
          <w:szCs w:val="32"/>
        </w:rPr>
        <w:t>Professor</w:t>
      </w:r>
      <w:r w:rsidR="006C2CFB" w:rsidRPr="00143652">
        <w:rPr>
          <w:rFonts w:asciiTheme="majorBidi" w:hAnsiTheme="majorBidi" w:cstheme="majorBidi"/>
          <w:sz w:val="24"/>
          <w:szCs w:val="32"/>
        </w:rPr>
        <w:t xml:space="preserve">, Islamic Studies, </w:t>
      </w:r>
      <w:r w:rsidR="006C2CFB" w:rsidRPr="00143652">
        <w:rPr>
          <w:rFonts w:asciiTheme="majorBidi" w:hAnsiTheme="majorBidi" w:cstheme="majorBidi"/>
          <w:sz w:val="24"/>
          <w:szCs w:val="24"/>
        </w:rPr>
        <w:t xml:space="preserve">Faculty of Social Sciences &amp; Humanities, </w:t>
      </w:r>
      <w:proofErr w:type="spellStart"/>
      <w:r w:rsidR="006C2CFB" w:rsidRPr="00143652">
        <w:rPr>
          <w:rFonts w:asciiTheme="majorBidi" w:hAnsiTheme="majorBidi" w:cstheme="majorBidi"/>
          <w:szCs w:val="28"/>
        </w:rPr>
        <w:t>Riphah</w:t>
      </w:r>
      <w:proofErr w:type="spellEnd"/>
      <w:r w:rsidR="006C2CFB" w:rsidRPr="00143652">
        <w:rPr>
          <w:rFonts w:asciiTheme="majorBidi" w:hAnsiTheme="majorBidi" w:cstheme="majorBidi"/>
          <w:szCs w:val="28"/>
        </w:rPr>
        <w:t xml:space="preserve"> International University, </w:t>
      </w:r>
    </w:p>
    <w:p w14:paraId="35CC1221" w14:textId="70E04D0F" w:rsidR="002766FB" w:rsidRDefault="006C2CFB" w:rsidP="002766FB">
      <w:pPr>
        <w:pStyle w:val="NoSpacing"/>
        <w:ind w:left="720"/>
        <w:rPr>
          <w:rFonts w:asciiTheme="majorBidi" w:hAnsiTheme="majorBidi" w:cstheme="majorBidi"/>
          <w:szCs w:val="28"/>
        </w:rPr>
      </w:pPr>
      <w:r w:rsidRPr="00143652">
        <w:rPr>
          <w:rFonts w:asciiTheme="majorBidi" w:hAnsiTheme="majorBidi" w:cstheme="majorBidi"/>
          <w:szCs w:val="28"/>
        </w:rPr>
        <w:t>Islamabad</w:t>
      </w:r>
    </w:p>
    <w:p w14:paraId="67F926D1" w14:textId="505CFE2B" w:rsidR="002766FB" w:rsidRDefault="002766FB" w:rsidP="002766FB">
      <w:pPr>
        <w:pStyle w:val="NoSpacing"/>
        <w:numPr>
          <w:ilvl w:val="0"/>
          <w:numId w:val="1"/>
        </w:numPr>
        <w:rPr>
          <w:rFonts w:asciiTheme="majorBidi" w:hAnsiTheme="majorBidi" w:cstheme="majorBidi"/>
          <w:szCs w:val="28"/>
        </w:rPr>
      </w:pPr>
      <w:r w:rsidRPr="00994701">
        <w:rPr>
          <w:rFonts w:asciiTheme="majorBidi" w:hAnsiTheme="majorBidi" w:cstheme="majorBidi"/>
          <w:b/>
          <w:bCs/>
          <w:szCs w:val="28"/>
        </w:rPr>
        <w:t>Assistant Dean</w:t>
      </w:r>
      <w:r>
        <w:rPr>
          <w:rFonts w:asciiTheme="majorBidi" w:hAnsiTheme="majorBidi" w:cstheme="majorBidi"/>
          <w:szCs w:val="28"/>
        </w:rPr>
        <w:t>,</w:t>
      </w:r>
      <w:r w:rsidR="000746C8">
        <w:rPr>
          <w:rFonts w:asciiTheme="majorBidi" w:hAnsiTheme="majorBidi" w:cstheme="majorBidi"/>
          <w:szCs w:val="28"/>
        </w:rPr>
        <w:t xml:space="preserve"> ORIC/RARE,</w:t>
      </w:r>
      <w:r>
        <w:rPr>
          <w:rFonts w:asciiTheme="majorBidi" w:hAnsiTheme="majorBidi" w:cstheme="majorBidi"/>
          <w:szCs w:val="28"/>
        </w:rPr>
        <w:t xml:space="preserve"> Faculty of Social Sciences &amp; Humanities, </w:t>
      </w:r>
      <w:proofErr w:type="spellStart"/>
      <w:r>
        <w:rPr>
          <w:rFonts w:asciiTheme="majorBidi" w:hAnsiTheme="majorBidi" w:cstheme="majorBidi"/>
          <w:szCs w:val="28"/>
        </w:rPr>
        <w:t>Riphah</w:t>
      </w:r>
      <w:proofErr w:type="spellEnd"/>
    </w:p>
    <w:p w14:paraId="7FFA2DF3" w14:textId="6F3422C6" w:rsidR="006C2CFB" w:rsidRDefault="000746C8" w:rsidP="00994701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Cs w:val="28"/>
        </w:rPr>
      </w:pPr>
      <w:r w:rsidRPr="00994701">
        <w:rPr>
          <w:rFonts w:asciiTheme="majorBidi" w:hAnsiTheme="majorBidi" w:cstheme="majorBidi"/>
          <w:b/>
          <w:bCs/>
          <w:szCs w:val="28"/>
        </w:rPr>
        <w:t>HEC Approved Supervisor</w:t>
      </w:r>
    </w:p>
    <w:p w14:paraId="6FCF361F" w14:textId="1D0489A5" w:rsidR="009C24FB" w:rsidRDefault="009C24FB" w:rsidP="00994701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Contact: 03322207044      kashif.sheikh@riphah.edu.pk</w:t>
      </w:r>
      <w:bookmarkStart w:id="0" w:name="_GoBack"/>
      <w:bookmarkEnd w:id="0"/>
    </w:p>
    <w:p w14:paraId="4A7D77F6" w14:textId="77777777" w:rsidR="009C24FB" w:rsidRDefault="009C24FB" w:rsidP="009C24FB">
      <w:pPr>
        <w:pStyle w:val="NoSpacing"/>
        <w:ind w:left="720"/>
        <w:rPr>
          <w:rFonts w:asciiTheme="majorBidi" w:hAnsiTheme="majorBidi" w:cstheme="majorBidi"/>
          <w:b/>
          <w:bCs/>
          <w:szCs w:val="28"/>
        </w:rPr>
      </w:pPr>
    </w:p>
    <w:p w14:paraId="5EF89D30" w14:textId="77777777" w:rsidR="008D4ED5" w:rsidRDefault="008D4ED5" w:rsidP="008D4ED5">
      <w:pPr>
        <w:pStyle w:val="NoSpacing"/>
        <w:ind w:left="720"/>
        <w:rPr>
          <w:rFonts w:asciiTheme="majorBidi" w:hAnsiTheme="majorBidi" w:cstheme="majorBidi"/>
          <w:b/>
          <w:bCs/>
          <w:szCs w:val="28"/>
        </w:rPr>
      </w:pPr>
    </w:p>
    <w:p w14:paraId="02B329DC" w14:textId="77777777" w:rsidR="008D4ED5" w:rsidRDefault="008D4ED5" w:rsidP="008D4ED5">
      <w:pPr>
        <w:pStyle w:val="NoSpacing"/>
        <w:ind w:left="720"/>
        <w:rPr>
          <w:rFonts w:asciiTheme="majorBidi" w:hAnsiTheme="majorBidi" w:cstheme="majorBidi"/>
          <w:b/>
          <w:bCs/>
          <w:szCs w:val="28"/>
        </w:rPr>
      </w:pPr>
    </w:p>
    <w:p w14:paraId="3D980422" w14:textId="2E75303B" w:rsidR="008D4ED5" w:rsidRPr="008D4ED5" w:rsidRDefault="008D4ED5" w:rsidP="008D4ED5">
      <w:pPr>
        <w:shd w:val="clear" w:color="auto" w:fill="FFFFFF"/>
        <w:tabs>
          <w:tab w:val="left" w:pos="1356"/>
        </w:tabs>
        <w:spacing w:before="100" w:beforeAutospacing="1"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Profile: </w:t>
      </w:r>
      <w:r w:rsidRPr="008D4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BE36A64" w14:textId="26A27330" w:rsidR="008D4ED5" w:rsidRPr="008D4ED5" w:rsidRDefault="008D4ED5" w:rsidP="008D4ED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4ED5">
        <w:rPr>
          <w:rFonts w:ascii="Times New Roman" w:eastAsia="Times New Roman" w:hAnsi="Times New Roman" w:cs="Times New Roman"/>
          <w:sz w:val="24"/>
          <w:szCs w:val="24"/>
        </w:rPr>
        <w:t xml:space="preserve">Islamic Studies, </w:t>
      </w:r>
      <w:proofErr w:type="spellStart"/>
      <w:r w:rsidRPr="008D4ED5">
        <w:rPr>
          <w:rFonts w:ascii="Times New Roman" w:eastAsia="Times New Roman" w:hAnsi="Times New Roman" w:cs="Times New Roman"/>
          <w:sz w:val="24"/>
          <w:szCs w:val="24"/>
        </w:rPr>
        <w:t>Uloom</w:t>
      </w:r>
      <w:proofErr w:type="spellEnd"/>
      <w:r w:rsidRPr="008D4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ED5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8D4ED5">
        <w:rPr>
          <w:rFonts w:ascii="Times New Roman" w:eastAsia="Times New Roman" w:hAnsi="Times New Roman" w:cs="Times New Roman"/>
          <w:sz w:val="24"/>
          <w:szCs w:val="24"/>
        </w:rPr>
        <w:t xml:space="preserve"> Quran, Islamic History, </w:t>
      </w:r>
      <w:proofErr w:type="spellStart"/>
      <w:r w:rsidRPr="008D4ED5">
        <w:rPr>
          <w:rFonts w:ascii="Times New Roman" w:eastAsia="Times New Roman" w:hAnsi="Times New Roman" w:cs="Times New Roman"/>
          <w:sz w:val="24"/>
          <w:szCs w:val="24"/>
        </w:rPr>
        <w:t>Dawah</w:t>
      </w:r>
      <w:proofErr w:type="spellEnd"/>
      <w:r w:rsidRPr="008D4ED5">
        <w:rPr>
          <w:rFonts w:ascii="Times New Roman" w:eastAsia="Times New Roman" w:hAnsi="Times New Roman" w:cs="Times New Roman"/>
          <w:sz w:val="24"/>
          <w:szCs w:val="24"/>
        </w:rPr>
        <w:t xml:space="preserve"> and Islamic Culture, </w:t>
      </w:r>
      <w:proofErr w:type="spellStart"/>
      <w:r w:rsidRPr="008D4ED5">
        <w:rPr>
          <w:rFonts w:ascii="Times New Roman" w:eastAsia="Times New Roman" w:hAnsi="Times New Roman" w:cs="Times New Roman"/>
          <w:sz w:val="24"/>
          <w:szCs w:val="24"/>
        </w:rPr>
        <w:t>Fiqh</w:t>
      </w:r>
      <w:proofErr w:type="spellEnd"/>
      <w:r w:rsidRPr="008D4ED5">
        <w:rPr>
          <w:rFonts w:ascii="Times New Roman" w:eastAsia="Times New Roman" w:hAnsi="Times New Roman" w:cs="Times New Roman"/>
          <w:sz w:val="24"/>
          <w:szCs w:val="24"/>
        </w:rPr>
        <w:t xml:space="preserve"> and Islamic Finance</w:t>
      </w:r>
    </w:p>
    <w:p w14:paraId="2E599438" w14:textId="77777777" w:rsidR="008D4ED5" w:rsidRDefault="008D4ED5" w:rsidP="008D4ED5">
      <w:pPr>
        <w:pStyle w:val="NoSpacing"/>
        <w:ind w:left="720"/>
        <w:rPr>
          <w:rFonts w:asciiTheme="majorBidi" w:hAnsiTheme="majorBidi" w:cstheme="majorBidi"/>
          <w:b/>
          <w:bCs/>
          <w:szCs w:val="28"/>
        </w:rPr>
      </w:pPr>
    </w:p>
    <w:p w14:paraId="3E26EEAE" w14:textId="77777777" w:rsidR="00994701" w:rsidRPr="00994701" w:rsidRDefault="00994701" w:rsidP="00994701">
      <w:pPr>
        <w:pStyle w:val="NoSpacing"/>
        <w:ind w:left="720"/>
        <w:rPr>
          <w:rFonts w:asciiTheme="majorBidi" w:hAnsiTheme="majorBidi" w:cstheme="majorBidi"/>
          <w:b/>
          <w:bCs/>
          <w:szCs w:val="28"/>
        </w:rPr>
      </w:pPr>
    </w:p>
    <w:p w14:paraId="58F9251A" w14:textId="77777777" w:rsidR="006C2CFB" w:rsidRDefault="006C2CFB" w:rsidP="006C2CFB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9114530" w14:textId="77777777" w:rsidR="006C2CFB" w:rsidRPr="00A65551" w:rsidRDefault="006C2CFB" w:rsidP="006C2CFB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65551">
        <w:rPr>
          <w:rFonts w:asciiTheme="majorBidi" w:hAnsiTheme="majorBidi" w:cstheme="majorBidi"/>
          <w:b/>
          <w:bCs/>
          <w:sz w:val="32"/>
          <w:szCs w:val="32"/>
          <w:u w:val="single"/>
        </w:rPr>
        <w:t>Academic Qualification:</w:t>
      </w:r>
    </w:p>
    <w:p w14:paraId="56982E1C" w14:textId="77777777" w:rsidR="006C2CFB" w:rsidRPr="00EB3128" w:rsidRDefault="006C2CFB" w:rsidP="006C2CF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3128">
        <w:rPr>
          <w:rFonts w:asciiTheme="majorBidi" w:hAnsiTheme="majorBidi" w:cstheme="majorBidi"/>
          <w:b/>
          <w:bCs/>
          <w:sz w:val="24"/>
          <w:szCs w:val="24"/>
        </w:rPr>
        <w:t xml:space="preserve">Ph. D     </w:t>
      </w:r>
      <w:r w:rsidRPr="00EB3128">
        <w:rPr>
          <w:rFonts w:asciiTheme="majorBidi" w:hAnsiTheme="majorBidi" w:cstheme="majorBidi"/>
          <w:sz w:val="24"/>
          <w:szCs w:val="24"/>
        </w:rPr>
        <w:t>(Islamic History) University of Karachi 2015</w:t>
      </w:r>
    </w:p>
    <w:p w14:paraId="272DC2B0" w14:textId="77777777" w:rsidR="006C2CFB" w:rsidRPr="00EB3128" w:rsidRDefault="006C2CFB" w:rsidP="006C2CF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3128">
        <w:rPr>
          <w:rFonts w:asciiTheme="majorBidi" w:hAnsiTheme="majorBidi" w:cstheme="majorBidi"/>
          <w:b/>
          <w:bCs/>
          <w:sz w:val="24"/>
          <w:szCs w:val="24"/>
        </w:rPr>
        <w:t xml:space="preserve">Masters </w:t>
      </w:r>
      <w:r w:rsidRPr="00EB3128">
        <w:rPr>
          <w:rFonts w:asciiTheme="majorBidi" w:hAnsiTheme="majorBidi" w:cstheme="majorBidi"/>
          <w:sz w:val="24"/>
          <w:szCs w:val="24"/>
        </w:rPr>
        <w:t xml:space="preserve">(Islamic Studies) University of </w:t>
      </w:r>
      <w:proofErr w:type="spellStart"/>
      <w:r w:rsidRPr="00EB3128">
        <w:rPr>
          <w:rFonts w:asciiTheme="majorBidi" w:hAnsiTheme="majorBidi" w:cstheme="majorBidi"/>
          <w:sz w:val="24"/>
          <w:szCs w:val="24"/>
        </w:rPr>
        <w:t>Balochistan</w:t>
      </w:r>
      <w:proofErr w:type="spellEnd"/>
      <w:r w:rsidRPr="00EB3128">
        <w:rPr>
          <w:rFonts w:asciiTheme="majorBidi" w:hAnsiTheme="majorBidi" w:cstheme="majorBidi"/>
          <w:sz w:val="24"/>
          <w:szCs w:val="24"/>
        </w:rPr>
        <w:t xml:space="preserve"> Quetta 1999</w:t>
      </w:r>
    </w:p>
    <w:p w14:paraId="21929D9A" w14:textId="77777777" w:rsidR="006C2CFB" w:rsidRPr="005803AF" w:rsidRDefault="006C2CFB" w:rsidP="006C2CF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3128">
        <w:rPr>
          <w:rFonts w:asciiTheme="majorBidi" w:hAnsiTheme="majorBidi" w:cstheme="majorBidi"/>
          <w:b/>
          <w:bCs/>
          <w:sz w:val="24"/>
          <w:szCs w:val="24"/>
        </w:rPr>
        <w:t xml:space="preserve">Shahada Al </w:t>
      </w:r>
      <w:proofErr w:type="spellStart"/>
      <w:r w:rsidRPr="00EB3128">
        <w:rPr>
          <w:rFonts w:asciiTheme="majorBidi" w:hAnsiTheme="majorBidi" w:cstheme="majorBidi"/>
          <w:b/>
          <w:bCs/>
          <w:sz w:val="24"/>
          <w:szCs w:val="24"/>
        </w:rPr>
        <w:t>Aalamia</w:t>
      </w:r>
      <w:proofErr w:type="spellEnd"/>
      <w:r w:rsidRPr="00EB3128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proofErr w:type="spellStart"/>
      <w:r w:rsidRPr="00EB3128">
        <w:rPr>
          <w:rFonts w:asciiTheme="majorBidi" w:hAnsiTheme="majorBidi" w:cstheme="majorBidi"/>
          <w:sz w:val="24"/>
          <w:szCs w:val="24"/>
        </w:rPr>
        <w:t>Rabita</w:t>
      </w:r>
      <w:proofErr w:type="spellEnd"/>
      <w:r w:rsidRPr="00EB312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EB3128">
        <w:rPr>
          <w:rFonts w:asciiTheme="majorBidi" w:hAnsiTheme="majorBidi" w:cstheme="majorBidi"/>
          <w:sz w:val="24"/>
          <w:szCs w:val="24"/>
        </w:rPr>
        <w:t>ul</w:t>
      </w:r>
      <w:proofErr w:type="spellEnd"/>
      <w:r w:rsidRPr="00EB312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3128">
        <w:rPr>
          <w:rFonts w:asciiTheme="majorBidi" w:hAnsiTheme="majorBidi" w:cstheme="majorBidi"/>
          <w:sz w:val="24"/>
          <w:szCs w:val="24"/>
        </w:rPr>
        <w:t>Madaris</w:t>
      </w:r>
      <w:proofErr w:type="spellEnd"/>
      <w:r w:rsidRPr="00EB3128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Pr="00EB3128">
        <w:rPr>
          <w:rFonts w:asciiTheme="majorBidi" w:hAnsiTheme="majorBidi" w:cstheme="majorBidi"/>
          <w:sz w:val="24"/>
          <w:szCs w:val="24"/>
        </w:rPr>
        <w:t>Islamia</w:t>
      </w:r>
      <w:proofErr w:type="spellEnd"/>
      <w:r w:rsidRPr="00EB3128">
        <w:rPr>
          <w:rFonts w:asciiTheme="majorBidi" w:hAnsiTheme="majorBidi" w:cstheme="majorBidi"/>
          <w:sz w:val="24"/>
          <w:szCs w:val="24"/>
        </w:rPr>
        <w:t xml:space="preserve"> Pakistan 1997</w:t>
      </w:r>
    </w:p>
    <w:p w14:paraId="6F0BDDBF" w14:textId="77777777" w:rsidR="005803AF" w:rsidRPr="00A54522" w:rsidRDefault="005803AF" w:rsidP="005803AF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54522">
        <w:rPr>
          <w:rFonts w:asciiTheme="majorBidi" w:hAnsiTheme="majorBidi" w:cstheme="majorBidi"/>
          <w:b/>
          <w:bCs/>
          <w:sz w:val="24"/>
          <w:szCs w:val="24"/>
        </w:rPr>
        <w:t xml:space="preserve">B. Ed    </w:t>
      </w:r>
      <w:proofErr w:type="spellStart"/>
      <w:r w:rsidRPr="00A54522">
        <w:rPr>
          <w:rFonts w:asciiTheme="majorBidi" w:hAnsiTheme="majorBidi" w:cstheme="majorBidi"/>
          <w:sz w:val="24"/>
          <w:szCs w:val="24"/>
        </w:rPr>
        <w:t>Allama</w:t>
      </w:r>
      <w:proofErr w:type="spellEnd"/>
      <w:r w:rsidRPr="00A54522">
        <w:rPr>
          <w:rFonts w:asciiTheme="majorBidi" w:hAnsiTheme="majorBidi" w:cstheme="majorBidi"/>
          <w:sz w:val="24"/>
          <w:szCs w:val="24"/>
        </w:rPr>
        <w:t xml:space="preserve"> Iqbal Open University Islamabad 2014</w:t>
      </w:r>
    </w:p>
    <w:p w14:paraId="3546CD77" w14:textId="77777777" w:rsidR="005803AF" w:rsidRPr="00A54522" w:rsidRDefault="005803AF" w:rsidP="005803AF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845296A" w14:textId="77777777" w:rsidR="005803AF" w:rsidRPr="00A54522" w:rsidRDefault="005803AF" w:rsidP="005803AF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54522">
        <w:rPr>
          <w:rFonts w:asciiTheme="majorBidi" w:eastAsia="Times New Roman" w:hAnsiTheme="majorBidi" w:cstheme="majorBidi"/>
          <w:b/>
          <w:bCs/>
          <w:sz w:val="24"/>
          <w:szCs w:val="24"/>
        </w:rPr>
        <w:t>PGD</w:t>
      </w:r>
      <w:r w:rsidRPr="00A54522">
        <w:rPr>
          <w:rFonts w:asciiTheme="majorBidi" w:eastAsia="Times New Roman" w:hAnsiTheme="majorBidi" w:cstheme="majorBidi"/>
          <w:sz w:val="24"/>
          <w:szCs w:val="24"/>
        </w:rPr>
        <w:t xml:space="preserve"> Professional Ethics and Teaching Methodology  2017</w:t>
      </w:r>
    </w:p>
    <w:p w14:paraId="1E746AA6" w14:textId="67BA5FE1" w:rsidR="006C2CFB" w:rsidRPr="005803AF" w:rsidRDefault="005803AF" w:rsidP="005803AF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A54522">
        <w:rPr>
          <w:rFonts w:asciiTheme="majorBidi" w:eastAsia="Times New Roman" w:hAnsiTheme="majorBidi" w:cstheme="majorBidi"/>
          <w:sz w:val="24"/>
          <w:szCs w:val="24"/>
        </w:rPr>
        <w:t>Riphah</w:t>
      </w:r>
      <w:proofErr w:type="spellEnd"/>
      <w:r w:rsidRPr="00A54522">
        <w:rPr>
          <w:rFonts w:asciiTheme="majorBidi" w:eastAsia="Times New Roman" w:hAnsiTheme="majorBidi" w:cstheme="majorBidi"/>
          <w:sz w:val="24"/>
          <w:szCs w:val="24"/>
        </w:rPr>
        <w:t xml:space="preserve"> International University, Islamabad, Pakistan</w:t>
      </w:r>
    </w:p>
    <w:p w14:paraId="3530DDEE" w14:textId="77777777" w:rsidR="008D4ED5" w:rsidRDefault="008D4ED5" w:rsidP="006C2CF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2EBEB1CD" w14:textId="77777777" w:rsidR="008D4ED5" w:rsidRDefault="008D4ED5" w:rsidP="006C2CF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7F7FD1FA" w14:textId="77777777" w:rsidR="006C2CFB" w:rsidRPr="007112E6" w:rsidRDefault="006C2CFB" w:rsidP="006C2CF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112E6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Experience:</w:t>
      </w:r>
    </w:p>
    <w:p w14:paraId="65A7619F" w14:textId="77777777" w:rsidR="006C2CFB" w:rsidRPr="00582A1C" w:rsidRDefault="006C2CFB" w:rsidP="006C2CFB">
      <w:pPr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3Deffects3"/>
        <w:tblW w:w="9002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88"/>
        <w:gridCol w:w="7214"/>
      </w:tblGrid>
      <w:tr w:rsidR="006C2CFB" w:rsidRPr="00731928" w14:paraId="00E3DA3F" w14:textId="77777777" w:rsidTr="00950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14:paraId="61591010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928">
              <w:rPr>
                <w:rFonts w:asciiTheme="majorBidi" w:hAnsiTheme="majorBidi" w:cstheme="majorBidi"/>
                <w:sz w:val="24"/>
                <w:szCs w:val="24"/>
              </w:rPr>
              <w:t xml:space="preserve">Feb 2016 </w:t>
            </w:r>
          </w:p>
          <w:p w14:paraId="30CA26F5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928">
              <w:rPr>
                <w:rFonts w:asciiTheme="majorBidi" w:hAnsiTheme="majorBidi" w:cstheme="majorBidi"/>
                <w:sz w:val="24"/>
                <w:szCs w:val="24"/>
              </w:rPr>
              <w:t xml:space="preserve">(Till Date) </w:t>
            </w:r>
          </w:p>
          <w:p w14:paraId="5645431E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2CC5FE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5CEACC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928">
              <w:rPr>
                <w:rFonts w:asciiTheme="majorBidi" w:hAnsiTheme="majorBidi" w:cstheme="majorBidi"/>
                <w:sz w:val="24"/>
                <w:szCs w:val="24"/>
              </w:rPr>
              <w:t xml:space="preserve">Dec 2019 </w:t>
            </w:r>
          </w:p>
          <w:p w14:paraId="6AA85E83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 Aug 2020</w:t>
            </w:r>
            <w:r w:rsidRPr="0073192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83EAF97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E31230" w14:textId="77777777" w:rsidR="006C2CFB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Dec 2016</w:t>
            </w:r>
          </w:p>
          <w:p w14:paraId="5D3DAF93" w14:textId="77777777" w:rsidR="006C2CFB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 Apr 2020</w:t>
            </w:r>
          </w:p>
          <w:p w14:paraId="0A87D255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A098E0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15BB43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928">
              <w:rPr>
                <w:rFonts w:asciiTheme="majorBidi" w:hAnsiTheme="majorBidi" w:cstheme="majorBidi"/>
                <w:sz w:val="24"/>
                <w:szCs w:val="24"/>
              </w:rPr>
              <w:t>14 Aug 2007</w:t>
            </w:r>
          </w:p>
          <w:p w14:paraId="22BDFD24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928">
              <w:rPr>
                <w:rFonts w:asciiTheme="majorBidi" w:hAnsiTheme="majorBidi" w:cstheme="majorBidi"/>
                <w:sz w:val="24"/>
                <w:szCs w:val="24"/>
              </w:rPr>
              <w:t xml:space="preserve">To </w:t>
            </w:r>
          </w:p>
          <w:p w14:paraId="6DA51508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928">
              <w:rPr>
                <w:rFonts w:asciiTheme="majorBidi" w:hAnsiTheme="majorBidi" w:cstheme="majorBidi"/>
                <w:sz w:val="24"/>
                <w:szCs w:val="24"/>
              </w:rPr>
              <w:t>03 Dec 2012</w:t>
            </w:r>
          </w:p>
          <w:p w14:paraId="7124D4A1" w14:textId="77777777" w:rsidR="006C2CFB" w:rsidRPr="00731928" w:rsidRDefault="006C2CFB" w:rsidP="00950F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FE2717" w14:textId="77777777" w:rsidR="006C2CFB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2E67E9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2004 till</w:t>
            </w:r>
          </w:p>
          <w:p w14:paraId="68552537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2581AB70" w14:textId="77777777" w:rsidR="006C2CFB" w:rsidRPr="00731928" w:rsidRDefault="006C2CFB" w:rsidP="00950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9AB636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4D1D3F" w14:textId="77777777" w:rsidR="006C2CFB" w:rsidRPr="00731928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67B574" w14:textId="77777777" w:rsidR="006C2CFB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A90C7E" w14:textId="77777777" w:rsidR="006C2CFB" w:rsidRDefault="006C2CFB" w:rsidP="00950F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01FA00" w14:textId="77777777" w:rsidR="006C2CFB" w:rsidRPr="00731928" w:rsidRDefault="006C2CFB" w:rsidP="00950F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E09728" w14:textId="77777777" w:rsidR="006C2CFB" w:rsidRPr="00731928" w:rsidRDefault="006C2CFB" w:rsidP="00950F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14" w:type="dxa"/>
          </w:tcPr>
          <w:p w14:paraId="1813CC79" w14:textId="2AC7783E" w:rsidR="006C2CFB" w:rsidRPr="00731928" w:rsidRDefault="00850BA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 w:val="0"/>
                <w:sz w:val="24"/>
                <w:szCs w:val="24"/>
                <w:lang w:val="aa-ET"/>
              </w:rPr>
              <w:t>Associate</w:t>
            </w:r>
            <w:r w:rsidR="006C2CFB" w:rsidRPr="00731928">
              <w:rPr>
                <w:rFonts w:asciiTheme="majorBidi" w:hAnsiTheme="majorBidi" w:cstheme="majorBidi"/>
                <w:bCs w:val="0"/>
                <w:sz w:val="24"/>
                <w:szCs w:val="24"/>
              </w:rPr>
              <w:t xml:space="preserve"> Professor, Department of Islamic Studies, Faculty of Social Sciences</w:t>
            </w:r>
            <w:r w:rsidR="00691226">
              <w:rPr>
                <w:rFonts w:asciiTheme="majorBidi" w:hAnsiTheme="majorBidi" w:cstheme="majorBidi"/>
                <w:bCs w:val="0"/>
                <w:sz w:val="24"/>
                <w:szCs w:val="24"/>
              </w:rPr>
              <w:t xml:space="preserve"> &amp; Humanities</w:t>
            </w:r>
            <w:r w:rsidR="006C2CFB" w:rsidRPr="00731928">
              <w:rPr>
                <w:rFonts w:asciiTheme="majorBidi" w:hAnsiTheme="majorBidi" w:cstheme="majorBidi"/>
                <w:bCs w:val="0"/>
                <w:sz w:val="24"/>
                <w:szCs w:val="24"/>
              </w:rPr>
              <w:t xml:space="preserve">, </w:t>
            </w:r>
            <w:proofErr w:type="spellStart"/>
            <w:r w:rsidR="006C2CFB" w:rsidRPr="00731928">
              <w:rPr>
                <w:rFonts w:asciiTheme="majorBidi" w:hAnsiTheme="majorBidi" w:cstheme="majorBidi"/>
                <w:bCs w:val="0"/>
                <w:sz w:val="24"/>
                <w:szCs w:val="24"/>
              </w:rPr>
              <w:t>Riphah</w:t>
            </w:r>
            <w:proofErr w:type="spellEnd"/>
            <w:r w:rsidR="006C2CFB" w:rsidRPr="00731928">
              <w:rPr>
                <w:rFonts w:asciiTheme="majorBidi" w:hAnsiTheme="majorBidi" w:cstheme="majorBidi"/>
                <w:bCs w:val="0"/>
                <w:sz w:val="24"/>
                <w:szCs w:val="24"/>
              </w:rPr>
              <w:t xml:space="preserve"> International University Islamabad.</w:t>
            </w:r>
          </w:p>
          <w:p w14:paraId="4A9809DC" w14:textId="77777777" w:rsidR="006C2CFB" w:rsidRPr="00731928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</w:p>
          <w:p w14:paraId="45BF16D6" w14:textId="77777777" w:rsidR="006C2CFB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</w:p>
          <w:p w14:paraId="4EDBE862" w14:textId="77777777" w:rsidR="006C2CFB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731928">
              <w:rPr>
                <w:rFonts w:asciiTheme="majorBidi" w:hAnsiTheme="majorBidi" w:cstheme="majorBidi"/>
                <w:bCs w:val="0"/>
                <w:sz w:val="24"/>
                <w:szCs w:val="24"/>
              </w:rPr>
              <w:t xml:space="preserve">Acting Dean, Faculty of Social Sciences &amp; Humanities, </w:t>
            </w:r>
            <w:proofErr w:type="spellStart"/>
            <w:r w:rsidRPr="00731928">
              <w:rPr>
                <w:rFonts w:asciiTheme="majorBidi" w:hAnsiTheme="majorBidi" w:cstheme="majorBidi"/>
                <w:bCs w:val="0"/>
                <w:sz w:val="24"/>
                <w:szCs w:val="24"/>
              </w:rPr>
              <w:t>Riphah</w:t>
            </w:r>
            <w:proofErr w:type="spellEnd"/>
            <w:r w:rsidRPr="00731928">
              <w:rPr>
                <w:rFonts w:asciiTheme="majorBidi" w:hAnsiTheme="majorBidi" w:cstheme="majorBidi"/>
                <w:bCs w:val="0"/>
                <w:sz w:val="24"/>
                <w:szCs w:val="24"/>
              </w:rPr>
              <w:t xml:space="preserve"> International University Islamabad.</w:t>
            </w:r>
          </w:p>
          <w:p w14:paraId="656ECCDE" w14:textId="77777777" w:rsidR="006C2CFB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</w:p>
          <w:p w14:paraId="66B6559C" w14:textId="77777777" w:rsidR="006C2CFB" w:rsidRPr="009F413E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F413E">
              <w:rPr>
                <w:sz w:val="24"/>
                <w:szCs w:val="24"/>
              </w:rPr>
              <w:t>Head Department of Islamic Studies,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F413E">
              <w:rPr>
                <w:b w:val="0"/>
                <w:bCs w:val="0"/>
                <w:sz w:val="24"/>
                <w:szCs w:val="24"/>
              </w:rPr>
              <w:t>Riphah</w:t>
            </w:r>
            <w:proofErr w:type="spellEnd"/>
            <w:r w:rsidRPr="009F413E">
              <w:rPr>
                <w:b w:val="0"/>
                <w:bCs w:val="0"/>
                <w:sz w:val="24"/>
                <w:szCs w:val="24"/>
              </w:rPr>
              <w:t xml:space="preserve"> International University, Islamabad</w:t>
            </w:r>
          </w:p>
          <w:p w14:paraId="7BFF3043" w14:textId="77777777" w:rsidR="006C2CFB" w:rsidRPr="00731928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EB7E71" w14:textId="77777777" w:rsidR="006C2CFB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</w:p>
          <w:p w14:paraId="080E92DC" w14:textId="77777777" w:rsidR="006C2CFB" w:rsidRPr="00731928" w:rsidRDefault="003F615D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Program C</w:t>
            </w:r>
            <w:r w:rsidR="006C2CFB" w:rsidRPr="00731928">
              <w:rPr>
                <w:rFonts w:asciiTheme="majorBidi" w:hAnsiTheme="majorBidi" w:cstheme="majorBidi"/>
                <w:iCs/>
                <w:sz w:val="24"/>
                <w:szCs w:val="24"/>
              </w:rPr>
              <w:t>oordinator</w:t>
            </w:r>
            <w:r w:rsidR="006C2CF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(Curriculum &amp; Examination)</w:t>
            </w:r>
          </w:p>
          <w:p w14:paraId="3224B2A0" w14:textId="77777777" w:rsidR="006C2CFB" w:rsidRPr="00731928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Head Office, </w:t>
            </w:r>
            <w:proofErr w:type="spellStart"/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Jamiat</w:t>
            </w:r>
            <w:proofErr w:type="spellEnd"/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spellStart"/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ul</w:t>
            </w:r>
            <w:proofErr w:type="spellEnd"/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spellStart"/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Mohsanat</w:t>
            </w:r>
            <w:proofErr w:type="spellEnd"/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Pakistan, Karachi.</w:t>
            </w:r>
          </w:p>
          <w:p w14:paraId="44E58083" w14:textId="77777777" w:rsidR="006C2CFB" w:rsidRPr="00731928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  <w:sz w:val="24"/>
                <w:szCs w:val="24"/>
              </w:rPr>
            </w:pPr>
          </w:p>
          <w:p w14:paraId="337FFA02" w14:textId="77777777" w:rsidR="006C2CFB" w:rsidRPr="00731928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  <w:sz w:val="24"/>
                <w:szCs w:val="24"/>
              </w:rPr>
            </w:pPr>
          </w:p>
          <w:p w14:paraId="4FA6DF17" w14:textId="77777777" w:rsidR="006C2CFB" w:rsidRDefault="006C2CFB" w:rsidP="00950F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4FC95051" w14:textId="76AF4C47" w:rsidR="006C2CFB" w:rsidRPr="00731928" w:rsidRDefault="005803AF" w:rsidP="00950F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Instructure</w:t>
            </w:r>
            <w:r w:rsidR="006C2CFB" w:rsidRPr="0073192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of Islamic Sciences</w:t>
            </w:r>
            <w:r w:rsidR="006C2CF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in Higher Studies at Madrassa and University Level</w:t>
            </w:r>
          </w:p>
          <w:p w14:paraId="791B20E5" w14:textId="77777777" w:rsidR="006C2CFB" w:rsidRPr="00731928" w:rsidRDefault="006C2CFB" w:rsidP="00950F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Uloom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ul</w:t>
            </w:r>
            <w:proofErr w:type="spellEnd"/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Quran,</w:t>
            </w:r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Uloom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ul</w:t>
            </w:r>
            <w:proofErr w:type="spellEnd"/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Hadith, </w:t>
            </w:r>
            <w:proofErr w:type="spellStart"/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Fiqh</w:t>
            </w:r>
            <w:proofErr w:type="spellEnd"/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(Islamic Law), Islamic Jurisprudence, </w:t>
            </w:r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Islamic Trade &amp; Business,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Fiqh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Muamlaat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, Arabic Language and Literature, Professional Ethics at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Riphah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International University Islamabad,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Jamia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tul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Ikhwan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Karachi</w:t>
            </w:r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Markaz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Taleem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Tahqiq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 xml:space="preserve"> Islamabad</w:t>
            </w:r>
            <w:r w:rsidRPr="00731928"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  <w:t>.</w:t>
            </w:r>
          </w:p>
          <w:p w14:paraId="20C9D97E" w14:textId="77777777" w:rsidR="006C2CFB" w:rsidRPr="00731928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  <w:p w14:paraId="7AA98A9D" w14:textId="77777777" w:rsidR="006C2CFB" w:rsidRPr="00731928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  <w:p w14:paraId="3A0B6630" w14:textId="77777777" w:rsidR="006C2CFB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Cs/>
                <w:sz w:val="24"/>
                <w:szCs w:val="24"/>
              </w:rPr>
            </w:pPr>
          </w:p>
          <w:p w14:paraId="625C1022" w14:textId="77777777" w:rsidR="006C2CFB" w:rsidRPr="00731928" w:rsidRDefault="006C2CFB" w:rsidP="00950F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14:paraId="403859F6" w14:textId="77777777" w:rsidR="006C2CFB" w:rsidRDefault="006C2CFB" w:rsidP="006C2CFB">
      <w:pPr>
        <w:pStyle w:val="ListParagraph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33B6824" w14:textId="77777777" w:rsidR="006C2CFB" w:rsidRPr="005F607A" w:rsidRDefault="006C2CFB" w:rsidP="006C2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661F0" w14:textId="77777777" w:rsidR="006C2CFB" w:rsidRDefault="006C2CFB" w:rsidP="006C2CFB">
      <w:pPr>
        <w:spacing w:after="0" w:line="240" w:lineRule="auto"/>
        <w:rPr>
          <w:rFonts w:asciiTheme="majorHAnsi" w:hAnsiTheme="majorHAnsi"/>
          <w:sz w:val="40"/>
          <w:szCs w:val="40"/>
        </w:rPr>
      </w:pPr>
    </w:p>
    <w:p w14:paraId="6F97D6E0" w14:textId="77777777" w:rsidR="006C2CFB" w:rsidRDefault="006C2CFB" w:rsidP="006C2CF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C244D">
        <w:rPr>
          <w:rFonts w:asciiTheme="majorBidi" w:hAnsiTheme="majorBidi" w:cstheme="majorBidi"/>
          <w:b/>
          <w:bCs/>
          <w:sz w:val="32"/>
          <w:szCs w:val="32"/>
          <w:u w:val="single"/>
        </w:rPr>
        <w:t>Publications:</w:t>
      </w:r>
    </w:p>
    <w:p w14:paraId="2F1B5366" w14:textId="77777777" w:rsidR="006C2CFB" w:rsidRDefault="006C2CFB" w:rsidP="006C2CF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ur-PK"/>
        </w:rPr>
      </w:pPr>
      <w:r w:rsidRPr="00DB2CBD">
        <w:rPr>
          <w:rFonts w:asciiTheme="majorBidi" w:hAnsiTheme="majorBidi" w:cstheme="majorBidi"/>
          <w:b/>
          <w:bCs/>
          <w:sz w:val="24"/>
          <w:szCs w:val="24"/>
          <w:u w:val="single"/>
          <w:lang w:bidi="ur-PK"/>
        </w:rPr>
        <w:t>Book:</w:t>
      </w:r>
    </w:p>
    <w:p w14:paraId="465B4BFE" w14:textId="77777777" w:rsidR="006C2CFB" w:rsidRPr="00DB2CBD" w:rsidRDefault="006C2CFB" w:rsidP="006C2CFB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u w:val="single"/>
          <w:lang w:bidi="ur-PK"/>
        </w:rPr>
      </w:pPr>
    </w:p>
    <w:p w14:paraId="377F243E" w14:textId="77777777" w:rsidR="006C2CFB" w:rsidRPr="00DB2CBD" w:rsidRDefault="006C2CFB" w:rsidP="006C2CFB">
      <w:pPr>
        <w:pStyle w:val="ListParagraph"/>
        <w:numPr>
          <w:ilvl w:val="0"/>
          <w:numId w:val="4"/>
        </w:numPr>
        <w:tabs>
          <w:tab w:val="left" w:pos="71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ur-PK"/>
        </w:rPr>
      </w:pPr>
      <w:proofErr w:type="spellStart"/>
      <w:r w:rsidRPr="00DB2CBD">
        <w:rPr>
          <w:rFonts w:ascii="Times New Roman" w:hAnsi="Times New Roman" w:cs="Times New Roman"/>
          <w:sz w:val="24"/>
          <w:szCs w:val="24"/>
          <w:lang w:bidi="ur-PK"/>
        </w:rPr>
        <w:t>Ahkam</w:t>
      </w:r>
      <w:proofErr w:type="spellEnd"/>
      <w:r w:rsidRPr="00DB2CBD">
        <w:rPr>
          <w:rFonts w:ascii="Times New Roman" w:hAnsi="Times New Roman" w:cs="Times New Roman"/>
          <w:sz w:val="24"/>
          <w:szCs w:val="24"/>
          <w:lang w:bidi="ur-PK"/>
        </w:rPr>
        <w:t>-e-</w:t>
      </w:r>
      <w:proofErr w:type="spellStart"/>
      <w:r w:rsidRPr="00DB2CBD">
        <w:rPr>
          <w:rFonts w:ascii="Times New Roman" w:hAnsi="Times New Roman" w:cs="Times New Roman"/>
          <w:sz w:val="24"/>
          <w:szCs w:val="24"/>
          <w:lang w:bidi="ur-PK"/>
        </w:rPr>
        <w:t>Rukhsat</w:t>
      </w:r>
      <w:proofErr w:type="spellEnd"/>
      <w:r w:rsidRPr="00DB2CBD">
        <w:rPr>
          <w:rFonts w:ascii="Times New Roman" w:hAnsi="Times New Roman" w:cs="Times New Roman"/>
          <w:sz w:val="24"/>
          <w:szCs w:val="24"/>
          <w:lang w:bidi="ur-PK"/>
        </w:rPr>
        <w:t xml:space="preserve"> o </w:t>
      </w:r>
      <w:proofErr w:type="spellStart"/>
      <w:r w:rsidRPr="00DB2CBD">
        <w:rPr>
          <w:rFonts w:ascii="Times New Roman" w:hAnsi="Times New Roman" w:cs="Times New Roman"/>
          <w:sz w:val="24"/>
          <w:szCs w:val="24"/>
          <w:lang w:bidi="ur-PK"/>
        </w:rPr>
        <w:t>Azeemat</w:t>
      </w:r>
      <w:proofErr w:type="spellEnd"/>
      <w:r w:rsidRPr="00DB2CBD">
        <w:rPr>
          <w:rFonts w:ascii="Times New Roman" w:hAnsi="Times New Roman" w:cs="Times New Roman"/>
          <w:sz w:val="24"/>
          <w:szCs w:val="24"/>
          <w:lang w:bidi="ur-PK"/>
        </w:rPr>
        <w:tab/>
      </w:r>
    </w:p>
    <w:p w14:paraId="239E379E" w14:textId="77777777" w:rsidR="006C2CFB" w:rsidRPr="00DB2CBD" w:rsidRDefault="006C2CFB" w:rsidP="006C2CFB">
      <w:pPr>
        <w:jc w:val="both"/>
        <w:rPr>
          <w:rFonts w:ascii="Times New Roman" w:hAnsi="Times New Roman" w:cs="Times New Roman"/>
          <w:sz w:val="24"/>
          <w:szCs w:val="24"/>
          <w:rtl/>
          <w:lang w:bidi="ur-PK"/>
        </w:rPr>
      </w:pPr>
      <w:r>
        <w:rPr>
          <w:rFonts w:ascii="Times New Roman" w:hAnsi="Times New Roman" w:cs="Times New Roman"/>
          <w:sz w:val="24"/>
          <w:szCs w:val="24"/>
          <w:lang w:bidi="ur-PK"/>
        </w:rPr>
        <w:t xml:space="preserve">            </w:t>
      </w:r>
      <w:r w:rsidRPr="00DB2CBD">
        <w:rPr>
          <w:rFonts w:ascii="Times New Roman" w:hAnsi="Times New Roman" w:cs="Times New Roman"/>
          <w:sz w:val="24"/>
          <w:szCs w:val="24"/>
          <w:lang w:bidi="ur-PK"/>
        </w:rPr>
        <w:t xml:space="preserve">(Being published by </w:t>
      </w:r>
      <w:proofErr w:type="spellStart"/>
      <w:r w:rsidRPr="00DB2CBD">
        <w:rPr>
          <w:rFonts w:ascii="Times New Roman" w:hAnsi="Times New Roman" w:cs="Times New Roman"/>
          <w:sz w:val="24"/>
          <w:szCs w:val="24"/>
          <w:lang w:bidi="ur-PK"/>
        </w:rPr>
        <w:t>Shariah</w:t>
      </w:r>
      <w:proofErr w:type="spellEnd"/>
      <w:r w:rsidRPr="00DB2CBD">
        <w:rPr>
          <w:rFonts w:ascii="Times New Roman" w:hAnsi="Times New Roman" w:cs="Times New Roman"/>
          <w:sz w:val="24"/>
          <w:szCs w:val="24"/>
          <w:lang w:bidi="ur-PK"/>
        </w:rPr>
        <w:t xml:space="preserve"> Academy international Islamic University Islamabad)</w:t>
      </w:r>
    </w:p>
    <w:p w14:paraId="53F8DB63" w14:textId="77777777" w:rsidR="006C2CFB" w:rsidRDefault="006C2CFB" w:rsidP="006C2CFB">
      <w:pPr>
        <w:tabs>
          <w:tab w:val="left" w:pos="7820"/>
          <w:tab w:val="right" w:pos="9360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4AD9581" w14:textId="77777777" w:rsidR="00B573B8" w:rsidRDefault="00B573B8" w:rsidP="006C2CFB">
      <w:pPr>
        <w:tabs>
          <w:tab w:val="left" w:pos="7820"/>
          <w:tab w:val="right" w:pos="9360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4904C89" w14:textId="2ED4E7A8" w:rsidR="00EC331C" w:rsidRDefault="006C2CFB" w:rsidP="00EC331C">
      <w:pPr>
        <w:tabs>
          <w:tab w:val="left" w:pos="7820"/>
          <w:tab w:val="right" w:pos="9360"/>
        </w:tabs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DB2CBD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Research Articles</w:t>
      </w:r>
      <w:r w:rsidRPr="00DB2CBD"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  <w:t>:</w:t>
      </w:r>
    </w:p>
    <w:p w14:paraId="0C508DAC" w14:textId="77777777" w:rsidR="001F5944" w:rsidRPr="00D66A24" w:rsidRDefault="001F5944" w:rsidP="00387801">
      <w:pPr>
        <w:pStyle w:val="ListParagraph"/>
        <w:numPr>
          <w:ilvl w:val="0"/>
          <w:numId w:val="9"/>
        </w:num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E47BC">
        <w:rPr>
          <w:rFonts w:ascii="Times New Roman" w:hAnsi="Times New Roman" w:cs="Times New Roman"/>
          <w:sz w:val="24"/>
          <w:szCs w:val="24"/>
        </w:rPr>
        <w:t xml:space="preserve">Historical Background of Establishment of Dini </w:t>
      </w:r>
      <w:proofErr w:type="spellStart"/>
      <w:r w:rsidRPr="00FE47BC">
        <w:rPr>
          <w:rFonts w:ascii="Times New Roman" w:hAnsi="Times New Roman" w:cs="Times New Roman"/>
          <w:sz w:val="24"/>
          <w:szCs w:val="24"/>
        </w:rPr>
        <w:t>Madaris</w:t>
      </w:r>
      <w:proofErr w:type="spellEnd"/>
      <w:r w:rsidRPr="00FE47BC">
        <w:rPr>
          <w:rFonts w:ascii="Times New Roman" w:hAnsi="Times New Roman" w:cs="Times New Roman"/>
          <w:sz w:val="24"/>
          <w:szCs w:val="24"/>
        </w:rPr>
        <w:t xml:space="preserve"> in Sindh, </w:t>
      </w:r>
    </w:p>
    <w:p w14:paraId="0957ADCB" w14:textId="77777777" w:rsidR="001F5944" w:rsidRPr="00D66A24" w:rsidRDefault="001F5944" w:rsidP="00387801">
      <w:pPr>
        <w:pStyle w:val="ListParagraph"/>
        <w:tabs>
          <w:tab w:val="left" w:pos="7820"/>
          <w:tab w:val="right" w:pos="9360"/>
        </w:tabs>
        <w:bidi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                      </w:t>
      </w:r>
      <w:r w:rsidRPr="00D66A24">
        <w:rPr>
          <w:rFonts w:ascii="Jameel Noori Nastaleeq" w:hAnsi="Jameel Noori Nastaleeq" w:cs="Jameel Noori Nastaleeq"/>
          <w:sz w:val="28"/>
          <w:szCs w:val="28"/>
          <w:rtl/>
        </w:rPr>
        <w:t>سندھ میں دینی مدارس کی ابتدا کا تاریخی پس منظر</w:t>
      </w:r>
    </w:p>
    <w:p w14:paraId="03B301F7" w14:textId="77777777" w:rsidR="001F5944" w:rsidRPr="00FE47BC" w:rsidRDefault="001F5944" w:rsidP="00387801">
      <w:pPr>
        <w:pStyle w:val="ListParagraph"/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E47BC">
        <w:rPr>
          <w:rFonts w:ascii="Times New Roman" w:hAnsi="Times New Roman" w:cs="Times New Roman"/>
          <w:sz w:val="24"/>
          <w:szCs w:val="24"/>
        </w:rPr>
        <w:t xml:space="preserve">Research Journal Islamic Studies, (ISSN: 1562-4773) Faculty of Islamic Studies, University of Karachi, January to June 2013 Page No. 225-237 </w:t>
      </w:r>
    </w:p>
    <w:p w14:paraId="1FEAC33C" w14:textId="77777777" w:rsidR="001F5944" w:rsidRDefault="001F5944" w:rsidP="00387801">
      <w:p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</w:p>
    <w:p w14:paraId="402F5A9D" w14:textId="77777777" w:rsidR="00A12E5C" w:rsidRPr="004E0967" w:rsidRDefault="00A12E5C" w:rsidP="00387801">
      <w:pPr>
        <w:pStyle w:val="ListParagraph"/>
        <w:numPr>
          <w:ilvl w:val="0"/>
          <w:numId w:val="9"/>
        </w:num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E47BC">
        <w:rPr>
          <w:rFonts w:ascii="Times New Roman" w:hAnsi="Times New Roman" w:cs="Times New Roman"/>
          <w:sz w:val="24"/>
          <w:szCs w:val="24"/>
        </w:rPr>
        <w:t>Help of the Prophet SAW, Responsibilities of Muslim Countries and Governments.</w:t>
      </w:r>
    </w:p>
    <w:p w14:paraId="73B40622" w14:textId="77777777" w:rsidR="00A12E5C" w:rsidRPr="004E0967" w:rsidRDefault="00A12E5C" w:rsidP="00FF02DF">
      <w:pPr>
        <w:pStyle w:val="ListParagraph"/>
        <w:tabs>
          <w:tab w:val="left" w:pos="7820"/>
          <w:tab w:val="right" w:pos="9360"/>
        </w:tabs>
        <w:bidi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         </w:t>
      </w:r>
      <w:r w:rsidRPr="004E0967">
        <w:rPr>
          <w:rFonts w:ascii="Jameel Noori Nastaleeq" w:hAnsi="Jameel Noori Nastaleeq" w:cs="Jameel Noori Nastaleeq"/>
          <w:sz w:val="28"/>
          <w:szCs w:val="28"/>
          <w:rtl/>
        </w:rPr>
        <w:t xml:space="preserve">نصرت نبی رحمت ﷺ مسلم ممالک اور حکومتوں کی ذمے داریاں </w:t>
      </w:r>
    </w:p>
    <w:p w14:paraId="5C5C4308" w14:textId="77777777" w:rsidR="00A12E5C" w:rsidRPr="00FE47BC" w:rsidRDefault="00A12E5C" w:rsidP="00387801">
      <w:pPr>
        <w:pStyle w:val="ListParagraph"/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E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BC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FE47BC">
        <w:rPr>
          <w:rFonts w:ascii="Times New Roman" w:hAnsi="Times New Roman" w:cs="Times New Roman"/>
          <w:sz w:val="24"/>
          <w:szCs w:val="24"/>
        </w:rPr>
        <w:t xml:space="preserve"> Mahmood Ahmed Ghazi (R.A) Translated by Dr. Muhammad Kashif Sheikh from Arabic to Urdu Biannual Al- </w:t>
      </w:r>
      <w:proofErr w:type="spellStart"/>
      <w:r w:rsidRPr="00FE47BC">
        <w:rPr>
          <w:rFonts w:ascii="Times New Roman" w:hAnsi="Times New Roman" w:cs="Times New Roman"/>
          <w:sz w:val="24"/>
          <w:szCs w:val="24"/>
        </w:rPr>
        <w:t>Seerah</w:t>
      </w:r>
      <w:proofErr w:type="spellEnd"/>
      <w:r w:rsidRPr="00FE47BC">
        <w:rPr>
          <w:rFonts w:ascii="Times New Roman" w:hAnsi="Times New Roman" w:cs="Times New Roman"/>
          <w:sz w:val="24"/>
          <w:szCs w:val="24"/>
        </w:rPr>
        <w:t xml:space="preserve"> International,  January 2014 Page No 359-373 </w:t>
      </w:r>
    </w:p>
    <w:p w14:paraId="5237C28C" w14:textId="77777777" w:rsidR="00A12E5C" w:rsidRDefault="00A12E5C" w:rsidP="00387801">
      <w:p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</w:p>
    <w:p w14:paraId="192819CA" w14:textId="77777777" w:rsidR="00A12E5C" w:rsidRPr="00EB51B8" w:rsidRDefault="00A12E5C" w:rsidP="00387801">
      <w:pPr>
        <w:pStyle w:val="ListParagraph"/>
        <w:numPr>
          <w:ilvl w:val="0"/>
          <w:numId w:val="9"/>
        </w:num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E47BC">
        <w:rPr>
          <w:rFonts w:ascii="Times New Roman" w:hAnsi="Times New Roman" w:cs="Times New Roman"/>
        </w:rPr>
        <w:t xml:space="preserve">Analytical Study of Curriculum of </w:t>
      </w:r>
      <w:proofErr w:type="spellStart"/>
      <w:r w:rsidRPr="00FE47BC">
        <w:rPr>
          <w:rFonts w:ascii="Times New Roman" w:hAnsi="Times New Roman" w:cs="Times New Roman"/>
        </w:rPr>
        <w:t>Deeni</w:t>
      </w:r>
      <w:proofErr w:type="spellEnd"/>
      <w:r w:rsidRPr="00FE47BC">
        <w:rPr>
          <w:rFonts w:ascii="Times New Roman" w:hAnsi="Times New Roman" w:cs="Times New Roman"/>
        </w:rPr>
        <w:t xml:space="preserve"> </w:t>
      </w:r>
      <w:proofErr w:type="spellStart"/>
      <w:r w:rsidRPr="00FE47BC">
        <w:rPr>
          <w:rFonts w:ascii="Times New Roman" w:hAnsi="Times New Roman" w:cs="Times New Roman"/>
        </w:rPr>
        <w:t>Madaris</w:t>
      </w:r>
      <w:proofErr w:type="spellEnd"/>
      <w:r w:rsidRPr="00FE47BC">
        <w:rPr>
          <w:rFonts w:ascii="Times New Roman" w:hAnsi="Times New Roman" w:cs="Times New Roman"/>
        </w:rPr>
        <w:t xml:space="preserve"> in Pakistan, </w:t>
      </w:r>
    </w:p>
    <w:p w14:paraId="32721D4C" w14:textId="77777777" w:rsidR="00A12E5C" w:rsidRPr="00EB51B8" w:rsidRDefault="00A12E5C" w:rsidP="00387801">
      <w:pPr>
        <w:pStyle w:val="ListParagraph"/>
        <w:tabs>
          <w:tab w:val="left" w:pos="7820"/>
          <w:tab w:val="right" w:pos="9360"/>
        </w:tabs>
        <w:bidi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                           </w:t>
      </w:r>
      <w:r w:rsidRPr="00D77EB3">
        <w:rPr>
          <w:rFonts w:ascii="Jameel Noori Nastaleeq" w:hAnsi="Jameel Noori Nastaleeq" w:cs="Jameel Noori Nastaleeq" w:hint="cs"/>
          <w:sz w:val="28"/>
          <w:szCs w:val="28"/>
          <w:rtl/>
        </w:rPr>
        <w:t>پاکستان کے دینی مدارس کے نصاب درس کا مطالعہ</w:t>
      </w:r>
    </w:p>
    <w:p w14:paraId="5EDAA7F3" w14:textId="77777777" w:rsidR="00A12E5C" w:rsidRPr="00D77EB3" w:rsidRDefault="00A12E5C" w:rsidP="00387801">
      <w:p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 w:hint="cs"/>
          <w:rtl/>
        </w:rPr>
        <w:t xml:space="preserve">        </w:t>
      </w:r>
      <w:proofErr w:type="spellStart"/>
      <w:r w:rsidRPr="00D77EB3">
        <w:rPr>
          <w:rFonts w:ascii="Times New Roman" w:hAnsi="Times New Roman" w:cs="Times New Roman"/>
        </w:rPr>
        <w:t>Maarif</w:t>
      </w:r>
      <w:proofErr w:type="spellEnd"/>
      <w:r w:rsidRPr="00D77EB3">
        <w:rPr>
          <w:rFonts w:ascii="Times New Roman" w:hAnsi="Times New Roman" w:cs="Times New Roman"/>
        </w:rPr>
        <w:t xml:space="preserve"> Research Journal, Islamic Research Academy Karachi, </w:t>
      </w:r>
      <w:r w:rsidRPr="00D77EB3">
        <w:rPr>
          <w:rFonts w:ascii="Times New Roman" w:hAnsi="Times New Roman" w:cs="Times New Roman"/>
          <w:color w:val="000000"/>
        </w:rPr>
        <w:t xml:space="preserve">ISSN Online: 2415-2315 </w:t>
      </w:r>
      <w:r>
        <w:rPr>
          <w:rFonts w:ascii="Times New Roman" w:hAnsi="Times New Roman" w:cs="Times New Roman" w:hint="cs"/>
          <w:color w:val="000000"/>
          <w:rtl/>
        </w:rPr>
        <w:t xml:space="preserve">              </w:t>
      </w:r>
      <w:r w:rsidRPr="00D77EB3">
        <w:rPr>
          <w:rFonts w:ascii="Times New Roman" w:hAnsi="Times New Roman" w:cs="Times New Roman"/>
          <w:color w:val="000000"/>
        </w:rPr>
        <w:t>Print: 2221-2663</w:t>
      </w:r>
      <w:proofErr w:type="gramStart"/>
      <w:r w:rsidRPr="00D77EB3">
        <w:rPr>
          <w:rFonts w:ascii="Times New Roman" w:hAnsi="Times New Roman" w:cs="Times New Roman"/>
        </w:rPr>
        <w:t>,  Issue</w:t>
      </w:r>
      <w:proofErr w:type="gramEnd"/>
      <w:r w:rsidRPr="00D77EB3">
        <w:rPr>
          <w:rFonts w:ascii="Times New Roman" w:hAnsi="Times New Roman" w:cs="Times New Roman"/>
        </w:rPr>
        <w:t xml:space="preserve"> 14, July-Dec 2017, Page No 35-60</w:t>
      </w:r>
      <w:r w:rsidRPr="00D77EB3">
        <w:rPr>
          <w:b/>
          <w:bCs/>
        </w:rPr>
        <w:t xml:space="preserve">  </w:t>
      </w:r>
      <w:r w:rsidRPr="00D77EB3">
        <w:rPr>
          <w:rFonts w:ascii="Times New Roman" w:hAnsi="Times New Roman"/>
          <w:b/>
          <w:bCs/>
          <w:sz w:val="24"/>
          <w:szCs w:val="24"/>
          <w:highlight w:val="cyan"/>
        </w:rPr>
        <w:t>[HEC Category: Y]</w:t>
      </w:r>
    </w:p>
    <w:p w14:paraId="2C01979D" w14:textId="77777777" w:rsidR="001F5944" w:rsidRPr="00FF02DF" w:rsidRDefault="001F5944" w:rsidP="00387801">
      <w:pPr>
        <w:pStyle w:val="ListParagraph"/>
        <w:numPr>
          <w:ilvl w:val="0"/>
          <w:numId w:val="9"/>
        </w:num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F02DF">
        <w:rPr>
          <w:rFonts w:ascii="Times New Roman" w:hAnsi="Times New Roman" w:cs="Times New Roman"/>
          <w:sz w:val="24"/>
          <w:szCs w:val="24"/>
        </w:rPr>
        <w:t xml:space="preserve">A Critical Study of </w:t>
      </w:r>
      <w:proofErr w:type="spellStart"/>
      <w:r w:rsidRPr="00FF02DF">
        <w:rPr>
          <w:rFonts w:ascii="Times New Roman" w:hAnsi="Times New Roman" w:cs="Times New Roman"/>
          <w:sz w:val="24"/>
          <w:szCs w:val="24"/>
        </w:rPr>
        <w:t>Deeni</w:t>
      </w:r>
      <w:proofErr w:type="spellEnd"/>
      <w:r w:rsidRPr="00FF0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2DF">
        <w:rPr>
          <w:rFonts w:ascii="Times New Roman" w:hAnsi="Times New Roman" w:cs="Times New Roman"/>
          <w:sz w:val="24"/>
          <w:szCs w:val="24"/>
        </w:rPr>
        <w:t>Madaris</w:t>
      </w:r>
      <w:proofErr w:type="spellEnd"/>
      <w:r w:rsidRPr="00FF02DF">
        <w:rPr>
          <w:rFonts w:ascii="Times New Roman" w:hAnsi="Times New Roman" w:cs="Times New Roman"/>
          <w:sz w:val="24"/>
          <w:szCs w:val="24"/>
        </w:rPr>
        <w:t xml:space="preserve"> and their Curriculum, </w:t>
      </w:r>
    </w:p>
    <w:p w14:paraId="542229E4" w14:textId="77777777" w:rsidR="001F5944" w:rsidRPr="00802879" w:rsidRDefault="001F5944" w:rsidP="00387801">
      <w:pPr>
        <w:pStyle w:val="ListParagraph"/>
        <w:tabs>
          <w:tab w:val="left" w:pos="7820"/>
          <w:tab w:val="right" w:pos="9360"/>
        </w:tabs>
        <w:bidi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                             </w:t>
      </w:r>
      <w:r w:rsidRPr="00D77EB3">
        <w:rPr>
          <w:rFonts w:ascii="Jameel Noori Nastaleeq" w:hAnsi="Jameel Noori Nastaleeq" w:cs="Jameel Noori Nastaleeq"/>
          <w:sz w:val="28"/>
          <w:szCs w:val="28"/>
          <w:rtl/>
        </w:rPr>
        <w:t>دینی مدارس کا نصاب درس، تاریخی حقائق اور تقاضے</w:t>
      </w:r>
    </w:p>
    <w:p w14:paraId="3DADFC96" w14:textId="01E2C2DE" w:rsidR="001F5944" w:rsidRDefault="001F5944" w:rsidP="00387801">
      <w:pPr>
        <w:tabs>
          <w:tab w:val="left" w:pos="7820"/>
          <w:tab w:val="righ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           </w:t>
      </w:r>
      <w:proofErr w:type="spellStart"/>
      <w:r w:rsidRPr="00802879">
        <w:rPr>
          <w:rFonts w:ascii="Times New Roman" w:hAnsi="Times New Roman" w:cs="Times New Roman"/>
          <w:sz w:val="24"/>
          <w:szCs w:val="24"/>
        </w:rPr>
        <w:t>Majallah</w:t>
      </w:r>
      <w:proofErr w:type="spellEnd"/>
      <w:r w:rsidRPr="00802879">
        <w:rPr>
          <w:rFonts w:ascii="Times New Roman" w:hAnsi="Times New Roman" w:cs="Times New Roman"/>
          <w:sz w:val="24"/>
          <w:szCs w:val="24"/>
        </w:rPr>
        <w:t xml:space="preserve">-e- </w:t>
      </w:r>
      <w:proofErr w:type="spellStart"/>
      <w:r w:rsidRPr="00802879">
        <w:rPr>
          <w:rFonts w:ascii="Times New Roman" w:hAnsi="Times New Roman" w:cs="Times New Roman"/>
          <w:sz w:val="24"/>
          <w:szCs w:val="24"/>
        </w:rPr>
        <w:t>Talim</w:t>
      </w:r>
      <w:proofErr w:type="spellEnd"/>
      <w:r w:rsidRPr="0080287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02879">
        <w:rPr>
          <w:rFonts w:ascii="Times New Roman" w:hAnsi="Times New Roman" w:cs="Times New Roman"/>
          <w:sz w:val="24"/>
          <w:szCs w:val="24"/>
        </w:rPr>
        <w:t>Tahqiq</w:t>
      </w:r>
      <w:proofErr w:type="spellEnd"/>
      <w:r w:rsidRPr="00802879">
        <w:rPr>
          <w:rFonts w:ascii="Times New Roman" w:hAnsi="Times New Roman" w:cs="Times New Roman"/>
          <w:sz w:val="24"/>
          <w:szCs w:val="24"/>
        </w:rPr>
        <w:t xml:space="preserve">, (ISSN Online: 2618-1355/Print: 2618-1363) Issue: </w:t>
      </w:r>
      <w:r w:rsidR="00F105D7">
        <w:rPr>
          <w:rFonts w:ascii="Times New Roman" w:hAnsi="Times New Roman" w:cs="Times New Roman" w:hint="cs"/>
          <w:sz w:val="24"/>
          <w:szCs w:val="24"/>
          <w:rtl/>
        </w:rPr>
        <w:t xml:space="preserve">         </w:t>
      </w:r>
      <w:r w:rsidR="00F105D7">
        <w:rPr>
          <w:rFonts w:ascii="Times New Roman" w:hAnsi="Times New Roman" w:cs="Times New Roman"/>
          <w:sz w:val="24"/>
          <w:szCs w:val="24"/>
        </w:rPr>
        <w:t>1, Vol: 1, Date: 31-03-</w:t>
      </w:r>
      <w:proofErr w:type="gramStart"/>
      <w:r w:rsidR="00F105D7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  <w:r w:rsidRPr="00802879">
        <w:rPr>
          <w:rFonts w:ascii="Times New Roman" w:hAnsi="Times New Roman" w:cs="Times New Roman"/>
          <w:sz w:val="24"/>
          <w:szCs w:val="24"/>
        </w:rPr>
        <w:t>Jan</w:t>
      </w:r>
      <w:proofErr w:type="gramEnd"/>
      <w:r w:rsidRPr="00802879">
        <w:rPr>
          <w:rFonts w:ascii="Times New Roman" w:hAnsi="Times New Roman" w:cs="Times New Roman"/>
          <w:sz w:val="24"/>
          <w:szCs w:val="24"/>
        </w:rPr>
        <w:t xml:space="preserve">-Mar 2019, Page: 23-41    </w:t>
      </w:r>
      <w:r w:rsidRPr="00802879">
        <w:rPr>
          <w:rFonts w:ascii="Times New Roman" w:hAnsi="Times New Roman"/>
          <w:b/>
          <w:bCs/>
          <w:sz w:val="24"/>
          <w:szCs w:val="24"/>
          <w:highlight w:val="cyan"/>
        </w:rPr>
        <w:t>[HEC Category: Y]</w:t>
      </w:r>
    </w:p>
    <w:p w14:paraId="06568957" w14:textId="77777777" w:rsidR="001F5944" w:rsidRPr="009177D3" w:rsidRDefault="001F5944" w:rsidP="00387801">
      <w:pPr>
        <w:pStyle w:val="ListParagraph"/>
        <w:numPr>
          <w:ilvl w:val="0"/>
          <w:numId w:val="9"/>
        </w:num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E47BC">
        <w:rPr>
          <w:rFonts w:ascii="Times New Roman" w:hAnsi="Times New Roman" w:cs="Times New Roman"/>
          <w:sz w:val="24"/>
          <w:szCs w:val="24"/>
        </w:rPr>
        <w:t>Teaching Trends of the Quran in Traditional and Non Traditional Institutions, a Comparative Study</w:t>
      </w:r>
      <w:r w:rsidRPr="009177D3">
        <w:rPr>
          <w:rFonts w:ascii="Jameel Noori Nastaleeq" w:hAnsi="Jameel Noori Nastaleeq" w:cs="Jameel Noori Nastaleeq"/>
          <w:sz w:val="28"/>
          <w:szCs w:val="28"/>
        </w:rPr>
        <w:t xml:space="preserve">, </w:t>
      </w:r>
      <w:r w:rsidRPr="009177D3">
        <w:rPr>
          <w:rFonts w:ascii="Jameel Noori Nastaleeq" w:hAnsi="Jameel Noori Nastaleeq" w:cs="Jameel Noori Nastaleeq"/>
          <w:sz w:val="28"/>
          <w:szCs w:val="28"/>
          <w:rtl/>
        </w:rPr>
        <w:t xml:space="preserve">                                                                                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                                                       </w:t>
      </w:r>
      <w:r>
        <w:rPr>
          <w:rFonts w:ascii="Jameel Noori Nastaleeq" w:hAnsi="Jameel Noori Nastaleeq" w:cs="Jameel Noori Nastaleeq"/>
          <w:sz w:val="28"/>
          <w:szCs w:val="28"/>
          <w:rtl/>
        </w:rPr>
        <w:t>تدری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س</w:t>
      </w:r>
      <w:r w:rsidRPr="009177D3">
        <w:rPr>
          <w:rFonts w:ascii="Jameel Noori Nastaleeq" w:hAnsi="Jameel Noori Nastaleeq" w:cs="Jameel Noori Nastaleeq"/>
          <w:sz w:val="28"/>
          <w:szCs w:val="28"/>
          <w:rtl/>
        </w:rPr>
        <w:t xml:space="preserve">  قرآن حکیم کا مروجہ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9177D3">
        <w:rPr>
          <w:rFonts w:ascii="Jameel Noori Nastaleeq" w:hAnsi="Jameel Noori Nastaleeq" w:cs="Jameel Noori Nastaleeq"/>
          <w:sz w:val="28"/>
          <w:szCs w:val="28"/>
          <w:rtl/>
        </w:rPr>
        <w:t xml:space="preserve"> اسلوب، روایتی و غیر روایتی دینی اداروں کے رجحانات کا تقابلی جائزہ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</w:p>
    <w:p w14:paraId="40DF92B7" w14:textId="77777777" w:rsidR="001F5944" w:rsidRPr="001F5944" w:rsidRDefault="001F5944" w:rsidP="00387801">
      <w:pPr>
        <w:pStyle w:val="ListParagraph"/>
        <w:tabs>
          <w:tab w:val="left" w:pos="7820"/>
          <w:tab w:val="righ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177D3">
        <w:rPr>
          <w:rFonts w:ascii="Times New Roman" w:hAnsi="Times New Roman" w:cs="Times New Roman"/>
          <w:sz w:val="24"/>
          <w:szCs w:val="24"/>
        </w:rPr>
        <w:t xml:space="preserve">Biannual Al </w:t>
      </w:r>
      <w:proofErr w:type="spellStart"/>
      <w:r w:rsidRPr="009177D3">
        <w:rPr>
          <w:rFonts w:ascii="Times New Roman" w:hAnsi="Times New Roman" w:cs="Times New Roman"/>
          <w:sz w:val="24"/>
          <w:szCs w:val="24"/>
        </w:rPr>
        <w:t>Tafseer</w:t>
      </w:r>
      <w:proofErr w:type="spellEnd"/>
      <w:r w:rsidRPr="009177D3">
        <w:rPr>
          <w:rFonts w:ascii="Times New Roman" w:hAnsi="Times New Roman" w:cs="Times New Roman"/>
          <w:sz w:val="24"/>
          <w:szCs w:val="24"/>
        </w:rPr>
        <w:t xml:space="preserve"> Karachi, ISSN: Print 1816-5389 Online: 2707-6911</w:t>
      </w:r>
      <w:proofErr w:type="gramStart"/>
      <w:r w:rsidRPr="009177D3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9177D3">
        <w:rPr>
          <w:rFonts w:ascii="Times New Roman" w:hAnsi="Times New Roman" w:cs="Times New Roman"/>
          <w:sz w:val="24"/>
          <w:szCs w:val="24"/>
        </w:rPr>
        <w:t xml:space="preserve">-Dec 2019, Page: 124-145      </w:t>
      </w:r>
      <w:r w:rsidRPr="009177D3">
        <w:rPr>
          <w:rFonts w:ascii="Times New Roman" w:hAnsi="Times New Roman"/>
          <w:b/>
          <w:bCs/>
          <w:sz w:val="24"/>
          <w:szCs w:val="24"/>
          <w:highlight w:val="cyan"/>
        </w:rPr>
        <w:t>[HEC Category: Y]</w:t>
      </w:r>
    </w:p>
    <w:p w14:paraId="4EB34A31" w14:textId="77777777" w:rsidR="001F5944" w:rsidRDefault="001F5944" w:rsidP="00387801">
      <w:pPr>
        <w:tabs>
          <w:tab w:val="left" w:pos="7820"/>
          <w:tab w:val="righ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BD6E81" w14:textId="77777777" w:rsidR="001F5944" w:rsidRPr="00A5783F" w:rsidRDefault="001F5944" w:rsidP="00387801">
      <w:pPr>
        <w:pStyle w:val="ListParagraph"/>
        <w:numPr>
          <w:ilvl w:val="0"/>
          <w:numId w:val="9"/>
        </w:num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E47BC">
        <w:rPr>
          <w:rFonts w:ascii="Times New Roman" w:hAnsi="Times New Roman" w:cs="Times New Roman"/>
          <w:sz w:val="24"/>
          <w:szCs w:val="24"/>
        </w:rPr>
        <w:lastRenderedPageBreak/>
        <w:t>Spread of Islam in Sindh in the Light of Historical Facts, an analytical study,</w:t>
      </w:r>
    </w:p>
    <w:p w14:paraId="6B452F7D" w14:textId="77777777" w:rsidR="001F5944" w:rsidRPr="00522017" w:rsidRDefault="001F5944" w:rsidP="00387801">
      <w:pPr>
        <w:pStyle w:val="ListParagraph"/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E4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            </w:t>
      </w:r>
      <w:r w:rsidRPr="00A5783F">
        <w:rPr>
          <w:rFonts w:ascii="Jameel Noori Nastaleeq" w:hAnsi="Jameel Noori Nastaleeq" w:cs="Jameel Noori Nastaleeq"/>
          <w:sz w:val="28"/>
          <w:szCs w:val="28"/>
          <w:rtl/>
        </w:rPr>
        <w:t>سندھ میں اشاعت اسلام، تاریخی حقائق کی روشنی میں ایک تجزیاتی مطالعہ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-e-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r w:rsidRPr="00FE47BC">
        <w:rPr>
          <w:rFonts w:ascii="Times New Roman" w:hAnsi="Times New Roman" w:cs="Times New Roman"/>
          <w:sz w:val="24"/>
          <w:szCs w:val="24"/>
        </w:rPr>
        <w:t>hqiq</w:t>
      </w:r>
      <w:proofErr w:type="spellEnd"/>
      <w:r w:rsidRPr="00FE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BC">
        <w:rPr>
          <w:rFonts w:ascii="Times New Roman" w:hAnsi="Times New Roman" w:cs="Times New Roman"/>
          <w:sz w:val="24"/>
          <w:szCs w:val="24"/>
        </w:rPr>
        <w:t>Islambad</w:t>
      </w:r>
      <w:proofErr w:type="spellEnd"/>
      <w:r w:rsidRPr="00FE47BC">
        <w:rPr>
          <w:rFonts w:ascii="Times New Roman" w:hAnsi="Times New Roman" w:cs="Times New Roman"/>
          <w:sz w:val="24"/>
          <w:szCs w:val="24"/>
        </w:rPr>
        <w:t xml:space="preserve"> (ISSN Online: 2618-1355/Print: 2618-1363)  Issue: Jan-Mar 2020, Page: 23-41   </w:t>
      </w:r>
      <w:r w:rsidRPr="00FE47BC">
        <w:rPr>
          <w:rFonts w:ascii="Times New Roman" w:hAnsi="Times New Roman"/>
          <w:b/>
          <w:bCs/>
          <w:sz w:val="24"/>
          <w:szCs w:val="24"/>
          <w:highlight w:val="cyan"/>
        </w:rPr>
        <w:t>[HEC Category: Y]</w:t>
      </w:r>
    </w:p>
    <w:p w14:paraId="4F3224DF" w14:textId="77777777" w:rsidR="001F5944" w:rsidRDefault="001F5944" w:rsidP="00387801">
      <w:pPr>
        <w:tabs>
          <w:tab w:val="left" w:pos="7820"/>
          <w:tab w:val="righ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592B6D" w14:textId="77777777" w:rsidR="001F5944" w:rsidRPr="00FF02DF" w:rsidRDefault="001F5944" w:rsidP="00387801">
      <w:pPr>
        <w:pStyle w:val="ListParagraph"/>
        <w:numPr>
          <w:ilvl w:val="0"/>
          <w:numId w:val="9"/>
        </w:num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F02DF">
        <w:rPr>
          <w:rFonts w:ascii="Times New Roman" w:hAnsi="Times New Roman" w:cs="Times New Roman"/>
          <w:sz w:val="24"/>
          <w:szCs w:val="28"/>
        </w:rPr>
        <w:t>Limitations for Disciplining the Children in the Light of Islamic Sharia,</w:t>
      </w:r>
      <w:r w:rsidRPr="00FF0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39710" w14:textId="77777777" w:rsidR="001F5944" w:rsidRDefault="001F5944" w:rsidP="00387801">
      <w:pPr>
        <w:pStyle w:val="ListParagraph"/>
        <w:tabs>
          <w:tab w:val="left" w:pos="7820"/>
          <w:tab w:val="right" w:pos="9360"/>
        </w:tabs>
        <w:bidi/>
        <w:jc w:val="both"/>
        <w:rPr>
          <w:rFonts w:ascii="Times New Roman" w:hAnsi="Times New Roman" w:cs="Times New Roman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</w:t>
      </w:r>
      <w:r w:rsidRPr="00B76B98">
        <w:rPr>
          <w:rFonts w:ascii="Traditional Arabic" w:hAnsi="Traditional Arabic" w:cs="Traditional Arabic" w:hint="cs"/>
          <w:sz w:val="32"/>
          <w:szCs w:val="32"/>
          <w:rtl/>
        </w:rPr>
        <w:t>حدود تأديب الأطفال فى ضوء الشريعة الإسلامية</w:t>
      </w:r>
      <w:r w:rsidRPr="00B76B98">
        <w:rPr>
          <w:rFonts w:ascii="Times New Roman" w:hAnsi="Times New Roman" w:cs="Times New Roman"/>
        </w:rPr>
        <w:t xml:space="preserve"> </w:t>
      </w:r>
    </w:p>
    <w:p w14:paraId="3A272FEF" w14:textId="350568D2" w:rsidR="00FF02DF" w:rsidRDefault="001F5944" w:rsidP="00387801">
      <w:pPr>
        <w:pStyle w:val="ListParagraph"/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E47BC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FE47BC">
        <w:rPr>
          <w:rFonts w:ascii="Times New Roman" w:hAnsi="Times New Roman" w:cs="Times New Roman"/>
          <w:sz w:val="24"/>
          <w:szCs w:val="24"/>
        </w:rPr>
        <w:t>Basirah</w:t>
      </w:r>
      <w:proofErr w:type="spellEnd"/>
      <w:r w:rsidRPr="00FE47BC">
        <w:rPr>
          <w:rFonts w:ascii="Times New Roman" w:hAnsi="Times New Roman" w:cs="Times New Roman"/>
          <w:sz w:val="24"/>
          <w:szCs w:val="24"/>
        </w:rPr>
        <w:t>, Department of Islamic Studies, NUML, Islamabad, (ISSN: 2520-7334,</w:t>
      </w:r>
      <w:r>
        <w:rPr>
          <w:rFonts w:ascii="Times New Roman" w:hAnsi="Times New Roman" w:cs="Times New Roman"/>
          <w:sz w:val="24"/>
          <w:szCs w:val="24"/>
        </w:rPr>
        <w:t xml:space="preserve"> Print: 2222-4548)</w:t>
      </w:r>
      <w:r w:rsidR="007D357C">
        <w:rPr>
          <w:rFonts w:ascii="Times New Roman" w:hAnsi="Times New Roman" w:cs="Times New Roman"/>
          <w:sz w:val="24"/>
          <w:szCs w:val="24"/>
        </w:rPr>
        <w:t xml:space="preserve"> Vol: 9, Issue: 1,</w:t>
      </w:r>
      <w:r w:rsidR="009A3ED5">
        <w:rPr>
          <w:rFonts w:ascii="Times New Roman" w:hAnsi="Times New Roman" w:cs="Times New Roman"/>
          <w:sz w:val="24"/>
          <w:szCs w:val="24"/>
        </w:rPr>
        <w:t xml:space="preserve"> Page: 67-83,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ED5">
        <w:rPr>
          <w:rFonts w:ascii="Times New Roman" w:hAnsi="Times New Roman" w:cs="Times New Roman"/>
          <w:sz w:val="24"/>
          <w:szCs w:val="24"/>
        </w:rPr>
        <w:t>June 2020.</w:t>
      </w:r>
      <w:r w:rsidRPr="00FE47BC">
        <w:rPr>
          <w:rFonts w:ascii="Times New Roman" w:hAnsi="Times New Roman" w:cs="Times New Roman"/>
          <w:sz w:val="24"/>
          <w:szCs w:val="24"/>
        </w:rPr>
        <w:t xml:space="preserve"> </w:t>
      </w:r>
      <w:r w:rsidRPr="00FE47BC">
        <w:rPr>
          <w:rFonts w:ascii="Times New Roman" w:hAnsi="Times New Roman"/>
          <w:b/>
          <w:bCs/>
          <w:sz w:val="24"/>
          <w:szCs w:val="24"/>
          <w:highlight w:val="cyan"/>
        </w:rPr>
        <w:t>[HEC Category: X]</w:t>
      </w:r>
    </w:p>
    <w:p w14:paraId="2B931D44" w14:textId="77777777" w:rsidR="001F5944" w:rsidRPr="00FF02DF" w:rsidRDefault="001F5944" w:rsidP="00FF02DF"/>
    <w:p w14:paraId="3737367F" w14:textId="77777777" w:rsidR="001F5944" w:rsidRPr="00FF02DF" w:rsidRDefault="001F5944" w:rsidP="0038780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02DF">
        <w:rPr>
          <w:rFonts w:asciiTheme="majorBidi" w:hAnsiTheme="majorBidi" w:cstheme="majorBidi"/>
          <w:color w:val="000000"/>
          <w:sz w:val="24"/>
          <w:szCs w:val="24"/>
        </w:rPr>
        <w:t xml:space="preserve">A Research Study of the Methodology of </w:t>
      </w:r>
      <w:proofErr w:type="spellStart"/>
      <w:r w:rsidRPr="00FF02DF">
        <w:rPr>
          <w:rFonts w:asciiTheme="majorBidi" w:hAnsiTheme="majorBidi" w:cstheme="majorBidi"/>
          <w:color w:val="000000"/>
          <w:sz w:val="24"/>
          <w:szCs w:val="24"/>
        </w:rPr>
        <w:t>Pir</w:t>
      </w:r>
      <w:proofErr w:type="spellEnd"/>
      <w:r w:rsidRPr="00FF02D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FF02DF">
        <w:rPr>
          <w:rFonts w:asciiTheme="majorBidi" w:hAnsiTheme="majorBidi" w:cstheme="majorBidi"/>
          <w:color w:val="000000"/>
          <w:sz w:val="24"/>
          <w:szCs w:val="24"/>
        </w:rPr>
        <w:t>Mehr</w:t>
      </w:r>
      <w:proofErr w:type="spellEnd"/>
      <w:r w:rsidRPr="00FF02DF">
        <w:rPr>
          <w:rFonts w:asciiTheme="majorBidi" w:hAnsiTheme="majorBidi" w:cstheme="majorBidi"/>
          <w:color w:val="000000"/>
          <w:sz w:val="24"/>
          <w:szCs w:val="24"/>
        </w:rPr>
        <w:t xml:space="preserve"> Ali Sha in </w:t>
      </w:r>
      <w:proofErr w:type="spellStart"/>
      <w:r w:rsidRPr="00FF02DF">
        <w:rPr>
          <w:rFonts w:asciiTheme="majorBidi" w:hAnsiTheme="majorBidi" w:cstheme="majorBidi"/>
          <w:color w:val="000000"/>
          <w:sz w:val="24"/>
          <w:szCs w:val="24"/>
        </w:rPr>
        <w:t>Saif</w:t>
      </w:r>
      <w:proofErr w:type="spellEnd"/>
      <w:r w:rsidRPr="00FF02DF">
        <w:rPr>
          <w:rFonts w:asciiTheme="majorBidi" w:hAnsiTheme="majorBidi" w:cstheme="majorBidi"/>
          <w:color w:val="000000"/>
          <w:sz w:val="24"/>
          <w:szCs w:val="24"/>
        </w:rPr>
        <w:t>-e-</w:t>
      </w:r>
      <w:proofErr w:type="spellStart"/>
      <w:r w:rsidRPr="00FF02DF">
        <w:rPr>
          <w:rFonts w:asciiTheme="majorBidi" w:hAnsiTheme="majorBidi" w:cstheme="majorBidi"/>
          <w:color w:val="000000"/>
          <w:sz w:val="24"/>
          <w:szCs w:val="24"/>
        </w:rPr>
        <w:t>Chishtiyai</w:t>
      </w:r>
      <w:proofErr w:type="spellEnd"/>
      <w:r w:rsidRPr="00FF02DF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FF02DF">
        <w:rPr>
          <w:rFonts w:asciiTheme="majorBidi" w:hAnsiTheme="majorBidi" w:cstheme="majorBidi"/>
          <w:sz w:val="24"/>
          <w:szCs w:val="24"/>
        </w:rPr>
        <w:t xml:space="preserve"> </w:t>
      </w:r>
    </w:p>
    <w:p w14:paraId="5C327B2E" w14:textId="77777777" w:rsidR="001F5944" w:rsidRDefault="001F5944" w:rsidP="00387801">
      <w:pPr>
        <w:pStyle w:val="ListParagraph"/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           </w:t>
      </w:r>
      <w:r w:rsidRPr="00D25AC7">
        <w:rPr>
          <w:rFonts w:ascii="Jameel Noori Nastaleeq" w:hAnsi="Jameel Noori Nastaleeq" w:cs="Jameel Noori Nastaleeq"/>
          <w:sz w:val="28"/>
          <w:szCs w:val="28"/>
          <w:rtl/>
        </w:rPr>
        <w:t>سیف چشتیائی میں سید پیر مہر علی شاہ کا اسلوب و منہج: ایک تحقیقی مطالعہ</w:t>
      </w:r>
      <w:r w:rsidRPr="00D25AC7">
        <w:rPr>
          <w:rFonts w:asciiTheme="majorBidi" w:hAnsiTheme="majorBidi" w:cstheme="majorBidi"/>
          <w:sz w:val="28"/>
          <w:szCs w:val="28"/>
        </w:rPr>
        <w:t xml:space="preserve">                                  </w:t>
      </w:r>
    </w:p>
    <w:p w14:paraId="30F0E199" w14:textId="63298A03" w:rsidR="001F5944" w:rsidRDefault="001F5944" w:rsidP="00387801">
      <w:pPr>
        <w:tabs>
          <w:tab w:val="left" w:pos="7820"/>
          <w:tab w:val="righ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25AC7">
        <w:rPr>
          <w:rFonts w:asciiTheme="majorBidi" w:hAnsiTheme="majorBidi" w:cstheme="majorBidi"/>
          <w:sz w:val="21"/>
          <w:szCs w:val="21"/>
          <w:shd w:val="clear" w:color="auto" w:fill="FFFFFF"/>
        </w:rPr>
        <w:t>Research Journal Al-Qamar</w:t>
      </w:r>
      <w:r w:rsidRPr="00D25AC7">
        <w:rPr>
          <w:rStyle w:val="Strong"/>
          <w:rFonts w:asciiTheme="majorBidi" w:hAnsiTheme="majorBidi" w:cstheme="majorBidi"/>
          <w:sz w:val="21"/>
          <w:szCs w:val="21"/>
          <w:shd w:val="clear" w:color="auto" w:fill="FFFFFF"/>
        </w:rPr>
        <w:t xml:space="preserve"> </w:t>
      </w:r>
      <w:r w:rsidRPr="00D25AC7">
        <w:rPr>
          <w:rFonts w:asciiTheme="majorBidi" w:hAnsiTheme="majorBidi" w:cstheme="majorBidi"/>
          <w:sz w:val="21"/>
          <w:szCs w:val="21"/>
          <w:shd w:val="clear" w:color="auto" w:fill="FFFFFF"/>
        </w:rPr>
        <w:t>Lahore</w:t>
      </w:r>
      <w:r w:rsidRPr="00D25AC7">
        <w:rPr>
          <w:rFonts w:asciiTheme="majorBidi" w:hAnsiTheme="majorBidi" w:cstheme="majorBidi"/>
          <w:color w:val="000000" w:themeColor="text1"/>
        </w:rPr>
        <w:t>,</w:t>
      </w:r>
      <w:r w:rsidR="008F0491">
        <w:rPr>
          <w:rFonts w:ascii="Times New Roman" w:hAnsi="Times New Roman" w:cs="Times New Roman"/>
        </w:rPr>
        <w:t xml:space="preserve"> ISSN (Print): 2664-438X</w:t>
      </w:r>
      <w:r w:rsidRPr="00D25AC7">
        <w:rPr>
          <w:rFonts w:ascii="Times New Roman" w:hAnsi="Times New Roman" w:cs="Times New Roman"/>
        </w:rPr>
        <w:t xml:space="preserve"> ISSN (Online): 2664-4398, </w:t>
      </w:r>
      <w:r w:rsidR="00F82176">
        <w:rPr>
          <w:rFonts w:ascii="Times New Roman" w:hAnsi="Times New Roman" w:cs="Times New Roman"/>
        </w:rPr>
        <w:t>Vol: 3, Issue: 1, January-June 2020(30-06-2020)</w:t>
      </w:r>
      <w:r w:rsidRPr="00D25AC7">
        <w:rPr>
          <w:rFonts w:ascii="Times New Roman" w:hAnsi="Times New Roman" w:cs="Times New Roman"/>
        </w:rPr>
        <w:t xml:space="preserve"> Page: 233-244</w:t>
      </w:r>
      <w:r w:rsidRPr="00D25AC7">
        <w:rPr>
          <w:rFonts w:asciiTheme="majorBidi" w:hAnsiTheme="majorBidi" w:cstheme="majorBidi"/>
          <w:sz w:val="24"/>
          <w:szCs w:val="24"/>
        </w:rPr>
        <w:t xml:space="preserve"> </w:t>
      </w:r>
      <w:r w:rsidRPr="00D25AC7">
        <w:rPr>
          <w:rFonts w:ascii="Times New Roman" w:hAnsi="Times New Roman"/>
          <w:b/>
          <w:bCs/>
          <w:sz w:val="24"/>
          <w:szCs w:val="24"/>
          <w:highlight w:val="cyan"/>
        </w:rPr>
        <w:t>[HEC Category: Y]</w:t>
      </w:r>
      <w:r w:rsidRPr="00D25AC7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66FB4AE4" w14:textId="77777777" w:rsidR="001F5944" w:rsidRPr="00032CFE" w:rsidRDefault="001F5944" w:rsidP="00387801">
      <w:pPr>
        <w:pStyle w:val="ListParagraph"/>
        <w:numPr>
          <w:ilvl w:val="0"/>
          <w:numId w:val="9"/>
        </w:num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 w:rsidRPr="00FE47BC">
        <w:rPr>
          <w:rFonts w:asciiTheme="majorBidi" w:hAnsiTheme="majorBidi" w:cstheme="majorBidi"/>
          <w:sz w:val="24"/>
          <w:szCs w:val="24"/>
        </w:rPr>
        <w:t>Legal Maxims and Standards of Lawful (</w:t>
      </w:r>
      <w:proofErr w:type="spellStart"/>
      <w:r w:rsidRPr="00FE47BC">
        <w:rPr>
          <w:rFonts w:asciiTheme="majorBidi" w:hAnsiTheme="majorBidi" w:cstheme="majorBidi"/>
          <w:i/>
          <w:iCs/>
          <w:sz w:val="24"/>
          <w:szCs w:val="24"/>
        </w:rPr>
        <w:t>Halāl</w:t>
      </w:r>
      <w:proofErr w:type="spellEnd"/>
      <w:r w:rsidRPr="00FE47BC">
        <w:rPr>
          <w:rFonts w:asciiTheme="majorBidi" w:hAnsiTheme="majorBidi" w:cstheme="majorBidi"/>
          <w:sz w:val="24"/>
          <w:szCs w:val="24"/>
        </w:rPr>
        <w:t>) and Unlawful (</w:t>
      </w:r>
      <w:proofErr w:type="spellStart"/>
      <w:r w:rsidRPr="00FE47BC">
        <w:rPr>
          <w:rFonts w:asciiTheme="majorBidi" w:hAnsiTheme="majorBidi" w:cstheme="majorBidi"/>
          <w:i/>
          <w:iCs/>
          <w:sz w:val="24"/>
          <w:szCs w:val="24"/>
        </w:rPr>
        <w:t>Harām</w:t>
      </w:r>
      <w:proofErr w:type="spellEnd"/>
      <w:r w:rsidRPr="00FE47BC">
        <w:rPr>
          <w:rFonts w:asciiTheme="majorBidi" w:hAnsiTheme="majorBidi" w:cstheme="majorBidi"/>
          <w:sz w:val="24"/>
          <w:szCs w:val="24"/>
        </w:rPr>
        <w:t xml:space="preserve">) Food: An Analytical Review in the Perspective of </w:t>
      </w:r>
      <w:proofErr w:type="spellStart"/>
      <w:r w:rsidRPr="00FE47BC">
        <w:rPr>
          <w:rFonts w:asciiTheme="majorBidi" w:hAnsiTheme="majorBidi" w:cstheme="majorBidi"/>
          <w:i/>
          <w:iCs/>
          <w:sz w:val="24"/>
          <w:szCs w:val="24"/>
        </w:rPr>
        <w:t>Halāl</w:t>
      </w:r>
      <w:proofErr w:type="spellEnd"/>
      <w:r w:rsidRPr="00FE47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E47BC">
        <w:rPr>
          <w:rFonts w:asciiTheme="majorBidi" w:hAnsiTheme="majorBidi" w:cstheme="majorBidi"/>
          <w:sz w:val="24"/>
          <w:szCs w:val="24"/>
        </w:rPr>
        <w:t>Certification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</w:p>
    <w:p w14:paraId="5174F042" w14:textId="77777777" w:rsidR="001F5944" w:rsidRPr="00032CFE" w:rsidRDefault="001F5944" w:rsidP="00387801">
      <w:pPr>
        <w:bidi/>
        <w:ind w:left="360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032CFE">
        <w:rPr>
          <w:rFonts w:ascii="Times New Roman" w:eastAsiaTheme="minorEastAsia" w:hAnsi="Times New Roman" w:hint="cs"/>
          <w:b/>
          <w:bCs/>
          <w:sz w:val="24"/>
          <w:szCs w:val="24"/>
          <w:rtl/>
        </w:rPr>
        <w:t xml:space="preserve">           </w:t>
      </w:r>
      <w:r w:rsidRPr="00032CFE">
        <w:rPr>
          <w:rFonts w:ascii="Jameel Noori Nastaleeq" w:hAnsi="Jameel Noori Nastaleeq" w:cs="Jameel Noori Nastaleeq"/>
          <w:sz w:val="28"/>
          <w:szCs w:val="28"/>
          <w:rtl/>
        </w:rPr>
        <w:t>غذا میں حلت و حرمت کے معیارات  اور قواعدِ فقہیہ</w:t>
      </w:r>
      <w:r w:rsidRPr="00032CFE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032CFE">
        <w:rPr>
          <w:rFonts w:ascii="Jameel Noori Nastaleeq" w:hAnsi="Jameel Noori Nastaleeq" w:cs="Jameel Noori Nastaleeq"/>
          <w:sz w:val="28"/>
          <w:szCs w:val="28"/>
          <w:rtl/>
        </w:rPr>
        <w:t>(حلال سرٹیفکیشن کے تناظر میں تحقیقی مطالعہ)</w:t>
      </w:r>
    </w:p>
    <w:p w14:paraId="3D57D824" w14:textId="77777777" w:rsidR="00387801" w:rsidRDefault="001F5944" w:rsidP="00387801">
      <w:pPr>
        <w:tabs>
          <w:tab w:val="left" w:pos="7820"/>
          <w:tab w:val="righ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      </w:t>
      </w:r>
      <w:proofErr w:type="spellStart"/>
      <w:r w:rsidRPr="00522017">
        <w:rPr>
          <w:rFonts w:ascii="Times New Roman" w:hAnsi="Times New Roman" w:cs="Times New Roman"/>
          <w:sz w:val="24"/>
          <w:szCs w:val="24"/>
        </w:rPr>
        <w:t>Majallah</w:t>
      </w:r>
      <w:proofErr w:type="spellEnd"/>
      <w:r w:rsidRPr="00522017">
        <w:rPr>
          <w:rFonts w:ascii="Times New Roman" w:hAnsi="Times New Roman" w:cs="Times New Roman"/>
          <w:sz w:val="24"/>
          <w:szCs w:val="24"/>
        </w:rPr>
        <w:t xml:space="preserve">-e- </w:t>
      </w:r>
      <w:proofErr w:type="spellStart"/>
      <w:r w:rsidRPr="00522017">
        <w:rPr>
          <w:rFonts w:ascii="Times New Roman" w:hAnsi="Times New Roman" w:cs="Times New Roman"/>
          <w:sz w:val="24"/>
          <w:szCs w:val="24"/>
        </w:rPr>
        <w:t>Talim</w:t>
      </w:r>
      <w:proofErr w:type="spellEnd"/>
      <w:r w:rsidRPr="0052201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22017">
        <w:rPr>
          <w:rFonts w:ascii="Times New Roman" w:hAnsi="Times New Roman" w:cs="Times New Roman"/>
          <w:sz w:val="24"/>
          <w:szCs w:val="24"/>
        </w:rPr>
        <w:t>Tahqiq</w:t>
      </w:r>
      <w:proofErr w:type="spellEnd"/>
      <w:r w:rsidRPr="0052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017">
        <w:rPr>
          <w:rFonts w:ascii="Times New Roman" w:hAnsi="Times New Roman" w:cs="Times New Roman"/>
          <w:sz w:val="24"/>
          <w:szCs w:val="24"/>
        </w:rPr>
        <w:t>Islambad</w:t>
      </w:r>
      <w:proofErr w:type="spellEnd"/>
      <w:r w:rsidRPr="00522017">
        <w:rPr>
          <w:rFonts w:ascii="Times New Roman" w:hAnsi="Times New Roman" w:cs="Times New Roman"/>
          <w:sz w:val="24"/>
          <w:szCs w:val="24"/>
        </w:rPr>
        <w:t xml:space="preserve"> (ISSN Online: 2618-1355/Print: 2618-1363)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       </w:t>
      </w:r>
      <w:r w:rsidRPr="00522017">
        <w:rPr>
          <w:rFonts w:ascii="Times New Roman" w:hAnsi="Times New Roman" w:cs="Times New Roman"/>
          <w:sz w:val="24"/>
          <w:szCs w:val="24"/>
        </w:rPr>
        <w:t>Issue: July-Sep 2020, Page: 25-</w:t>
      </w:r>
      <w:proofErr w:type="gramStart"/>
      <w:r w:rsidRPr="00522017">
        <w:rPr>
          <w:rFonts w:ascii="Times New Roman" w:hAnsi="Times New Roman" w:cs="Times New Roman"/>
          <w:sz w:val="24"/>
          <w:szCs w:val="24"/>
        </w:rPr>
        <w:t xml:space="preserve">46 </w:t>
      </w:r>
      <w:r w:rsidRPr="00522017">
        <w:rPr>
          <w:rFonts w:asciiTheme="majorBidi" w:hAnsiTheme="majorBidi" w:cstheme="majorBidi"/>
          <w:sz w:val="24"/>
          <w:szCs w:val="24"/>
        </w:rPr>
        <w:t xml:space="preserve"> </w:t>
      </w:r>
      <w:r w:rsidR="00387801">
        <w:rPr>
          <w:rFonts w:ascii="Times New Roman" w:hAnsi="Times New Roman"/>
          <w:b/>
          <w:bCs/>
          <w:sz w:val="24"/>
          <w:szCs w:val="24"/>
          <w:highlight w:val="cyan"/>
        </w:rPr>
        <w:t>[</w:t>
      </w:r>
      <w:proofErr w:type="gramEnd"/>
      <w:r w:rsidR="00387801" w:rsidRPr="00D25AC7">
        <w:rPr>
          <w:rFonts w:ascii="Times New Roman" w:hAnsi="Times New Roman"/>
          <w:b/>
          <w:bCs/>
          <w:sz w:val="24"/>
          <w:szCs w:val="24"/>
          <w:highlight w:val="cyan"/>
        </w:rPr>
        <w:t>[HEC Category: Y]</w:t>
      </w:r>
      <w:r w:rsidR="00387801" w:rsidRPr="00D25AC7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394FC4D9" w14:textId="6E0BC021" w:rsidR="00930179" w:rsidRPr="00387801" w:rsidRDefault="00930179" w:rsidP="00387801">
      <w:pPr>
        <w:pStyle w:val="ListParagraph"/>
        <w:numPr>
          <w:ilvl w:val="0"/>
          <w:numId w:val="9"/>
        </w:numPr>
        <w:tabs>
          <w:tab w:val="left" w:pos="7820"/>
          <w:tab w:val="righ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87801">
        <w:rPr>
          <w:rFonts w:asciiTheme="majorBidi" w:hAnsiTheme="majorBidi" w:cstheme="majorBidi"/>
          <w:sz w:val="24"/>
          <w:szCs w:val="24"/>
        </w:rPr>
        <w:t xml:space="preserve">Eradicating Gender-Based Violence against Female-Intimate Partner in Pakistan:  A Theoretical Framework from Islamic Philosophy,  Academic Journal of Interdisciplinary Studies, UK ISSN: E 2281-4612, 2281-3993, Vol 10 January 2021, P: 340- 356 </w:t>
      </w:r>
      <w:r w:rsidRPr="00387801">
        <w:rPr>
          <w:rFonts w:ascii="Times New Roman" w:hAnsi="Times New Roman"/>
          <w:b/>
          <w:bCs/>
          <w:sz w:val="24"/>
          <w:szCs w:val="24"/>
          <w:highlight w:val="cyan"/>
        </w:rPr>
        <w:t>[HEC Category: X]</w:t>
      </w:r>
    </w:p>
    <w:p w14:paraId="443F931F" w14:textId="45B29901" w:rsidR="00930179" w:rsidRPr="006C7937" w:rsidRDefault="00930179" w:rsidP="0038780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D4897">
        <w:rPr>
          <w:rFonts w:asciiTheme="majorBidi" w:hAnsiTheme="majorBidi" w:cstheme="majorBidi"/>
          <w:sz w:val="24"/>
          <w:szCs w:val="24"/>
        </w:rPr>
        <w:t>Da’wah</w:t>
      </w:r>
      <w:proofErr w:type="spellEnd"/>
      <w:r w:rsidRPr="005D4897">
        <w:rPr>
          <w:rFonts w:asciiTheme="majorBidi" w:hAnsiTheme="majorBidi" w:cstheme="majorBidi"/>
          <w:sz w:val="24"/>
          <w:szCs w:val="24"/>
        </w:rPr>
        <w:t xml:space="preserve"> Insights from Surah Al .</w:t>
      </w:r>
      <w:proofErr w:type="spellStart"/>
      <w:r w:rsidRPr="005D4897">
        <w:rPr>
          <w:rFonts w:asciiTheme="majorBidi" w:hAnsiTheme="majorBidi" w:cstheme="majorBidi"/>
          <w:sz w:val="24"/>
          <w:szCs w:val="24"/>
        </w:rPr>
        <w:t>Furqan</w:t>
      </w:r>
      <w:proofErr w:type="spellEnd"/>
      <w:r w:rsidRPr="005D4897">
        <w:rPr>
          <w:rFonts w:asciiTheme="majorBidi" w:hAnsiTheme="majorBidi" w:cstheme="majorBidi"/>
          <w:sz w:val="24"/>
          <w:szCs w:val="24"/>
        </w:rPr>
        <w:t xml:space="preserve">: With a Special Reference to </w:t>
      </w:r>
      <w:proofErr w:type="spellStart"/>
      <w:r w:rsidRPr="005D4897">
        <w:rPr>
          <w:rFonts w:asciiTheme="majorBidi" w:hAnsiTheme="majorBidi" w:cstheme="majorBidi"/>
          <w:sz w:val="24"/>
          <w:szCs w:val="24"/>
        </w:rPr>
        <w:t>Tafhim</w:t>
      </w:r>
      <w:proofErr w:type="spellEnd"/>
      <w:r w:rsidRPr="005D48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897">
        <w:rPr>
          <w:rFonts w:asciiTheme="majorBidi" w:hAnsiTheme="majorBidi" w:cstheme="majorBidi"/>
          <w:sz w:val="24"/>
          <w:szCs w:val="24"/>
        </w:rPr>
        <w:t>ul</w:t>
      </w:r>
      <w:proofErr w:type="spellEnd"/>
      <w:r w:rsidRPr="005D4897">
        <w:rPr>
          <w:rFonts w:asciiTheme="majorBidi" w:hAnsiTheme="majorBidi" w:cstheme="majorBidi"/>
          <w:sz w:val="24"/>
          <w:szCs w:val="24"/>
        </w:rPr>
        <w:t xml:space="preserve"> Quran,</w:t>
      </w:r>
    </w:p>
    <w:p w14:paraId="55FBE161" w14:textId="77777777" w:rsidR="00930179" w:rsidRPr="006C7937" w:rsidRDefault="00930179" w:rsidP="00387801">
      <w:pPr>
        <w:pStyle w:val="ListParagraph"/>
        <w:bidi/>
        <w:spacing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</w:t>
      </w:r>
      <w:r w:rsidRPr="006C7937">
        <w:rPr>
          <w:rFonts w:ascii="Jameel Noori Nastaleeq" w:hAnsi="Jameel Noori Nastaleeq" w:cs="Jameel Noori Nastaleeq"/>
          <w:sz w:val="28"/>
          <w:szCs w:val="28"/>
          <w:rtl/>
        </w:rPr>
        <w:t>سورہ الفرقان کی روشنی میں دعوت کا حکیمانہ اسلوب، تفہیم القرآن کا خصوصی مطالعہ</w:t>
      </w:r>
    </w:p>
    <w:p w14:paraId="3B022D44" w14:textId="77777777" w:rsidR="00930179" w:rsidRDefault="00930179" w:rsidP="00387801">
      <w:pPr>
        <w:pStyle w:val="ListParagraph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897">
        <w:rPr>
          <w:rFonts w:ascii="Times New Roman" w:hAnsi="Times New Roman" w:cs="Times New Roman"/>
          <w:sz w:val="24"/>
          <w:szCs w:val="24"/>
        </w:rPr>
        <w:t>Majallah</w:t>
      </w:r>
      <w:proofErr w:type="spellEnd"/>
      <w:r w:rsidRPr="005D4897">
        <w:rPr>
          <w:rFonts w:ascii="Times New Roman" w:hAnsi="Times New Roman" w:cs="Times New Roman"/>
          <w:sz w:val="24"/>
          <w:szCs w:val="24"/>
        </w:rPr>
        <w:t xml:space="preserve">-e- </w:t>
      </w:r>
      <w:proofErr w:type="spellStart"/>
      <w:r w:rsidRPr="005D4897">
        <w:rPr>
          <w:rFonts w:ascii="Times New Roman" w:hAnsi="Times New Roman" w:cs="Times New Roman"/>
          <w:sz w:val="24"/>
          <w:szCs w:val="24"/>
        </w:rPr>
        <w:t>Talim</w:t>
      </w:r>
      <w:proofErr w:type="spellEnd"/>
      <w:r w:rsidRPr="005D489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D4897">
        <w:rPr>
          <w:rFonts w:ascii="Times New Roman" w:hAnsi="Times New Roman" w:cs="Times New Roman"/>
          <w:sz w:val="24"/>
          <w:szCs w:val="24"/>
        </w:rPr>
        <w:t>Tahqiq</w:t>
      </w:r>
      <w:proofErr w:type="spellEnd"/>
      <w:r w:rsidRPr="005D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897">
        <w:rPr>
          <w:rFonts w:ascii="Times New Roman" w:hAnsi="Times New Roman" w:cs="Times New Roman"/>
          <w:sz w:val="24"/>
          <w:szCs w:val="24"/>
        </w:rPr>
        <w:t>Islambad</w:t>
      </w:r>
      <w:proofErr w:type="spellEnd"/>
      <w:r w:rsidRPr="005D4897">
        <w:rPr>
          <w:rFonts w:ascii="Times New Roman" w:hAnsi="Times New Roman" w:cs="Times New Roman"/>
          <w:sz w:val="24"/>
          <w:szCs w:val="24"/>
        </w:rPr>
        <w:t xml:space="preserve"> (ISSN Online: 2618-1355/Print: 2618-1363) Issue: Oct-Dec 2020, Page: 118-</w:t>
      </w:r>
      <w:proofErr w:type="gramStart"/>
      <w:r w:rsidRPr="005D4897">
        <w:rPr>
          <w:rFonts w:ascii="Times New Roman" w:hAnsi="Times New Roman" w:cs="Times New Roman"/>
          <w:sz w:val="24"/>
          <w:szCs w:val="24"/>
        </w:rPr>
        <w:t xml:space="preserve">132 </w:t>
      </w:r>
      <w:r w:rsidRPr="005D4897">
        <w:rPr>
          <w:rFonts w:ascii="Jameel Noori Nastaleeq" w:hAnsi="Jameel Noori Nastaleeq" w:cs="Jameel Noori Nastaleeq"/>
          <w:sz w:val="24"/>
          <w:szCs w:val="24"/>
        </w:rPr>
        <w:t xml:space="preserve"> </w:t>
      </w:r>
      <w:r w:rsidRPr="005D4897">
        <w:rPr>
          <w:rFonts w:ascii="Times New Roman" w:hAnsi="Times New Roman"/>
          <w:b/>
          <w:bCs/>
          <w:sz w:val="24"/>
          <w:szCs w:val="24"/>
          <w:highlight w:val="cyan"/>
        </w:rPr>
        <w:t>[</w:t>
      </w:r>
      <w:proofErr w:type="gramEnd"/>
      <w:r w:rsidRPr="005D4897">
        <w:rPr>
          <w:rFonts w:ascii="Times New Roman" w:hAnsi="Times New Roman"/>
          <w:b/>
          <w:bCs/>
          <w:sz w:val="24"/>
          <w:szCs w:val="24"/>
          <w:highlight w:val="cyan"/>
        </w:rPr>
        <w:t>HEC Category: Y]</w:t>
      </w:r>
    </w:p>
    <w:p w14:paraId="5D8F5A2D" w14:textId="77777777" w:rsidR="00930179" w:rsidRPr="007F4443" w:rsidRDefault="00930179" w:rsidP="0038780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897">
        <w:rPr>
          <w:rFonts w:asciiTheme="majorBidi" w:hAnsiTheme="majorBidi" w:cstheme="majorBidi"/>
          <w:sz w:val="24"/>
          <w:szCs w:val="24"/>
          <w:lang w:bidi="ur-PK"/>
        </w:rPr>
        <w:t xml:space="preserve">Character Building in Educational Institutions: An Analytical Study of the Recommendations of the Council of Islamic Ideology Pakistan, </w:t>
      </w:r>
    </w:p>
    <w:p w14:paraId="5F834D55" w14:textId="77777777" w:rsidR="00930179" w:rsidRPr="007F4443" w:rsidRDefault="00930179" w:rsidP="00387801">
      <w:pPr>
        <w:pStyle w:val="ListParagraph"/>
        <w:bidi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      </w:t>
      </w:r>
      <w:r w:rsidRPr="007F4443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درس گاہوں میں کردار سازی کا پہلو: اسلامی نظریاتی کونسل پاکستان کی سفارشات کا تجزیاتی مطالعہ</w:t>
      </w:r>
    </w:p>
    <w:p w14:paraId="4B3A9FAD" w14:textId="77777777" w:rsidR="00930179" w:rsidRPr="007F4443" w:rsidRDefault="00930179" w:rsidP="00387801">
      <w:pPr>
        <w:pStyle w:val="ListParagraph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0C9BF9" w14:textId="77777777" w:rsidR="00930179" w:rsidRDefault="00930179" w:rsidP="00387801">
      <w:pPr>
        <w:pStyle w:val="ListParagraph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5D4897">
        <w:rPr>
          <w:rFonts w:asciiTheme="majorBidi" w:hAnsiTheme="majorBidi" w:cstheme="majorBidi"/>
          <w:sz w:val="24"/>
          <w:szCs w:val="24"/>
          <w:lang w:bidi="ur-PK"/>
        </w:rPr>
        <w:t>Journal of Islamic Sciences, Vol: 3, 2020, P: 251-274, ISSN Print: (2617-9075)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 E: 2707-7470</w:t>
      </w:r>
      <w:r w:rsidRPr="005D4897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 </w:t>
      </w:r>
      <w:r w:rsidRPr="005D4897">
        <w:rPr>
          <w:rFonts w:ascii="Times New Roman" w:hAnsi="Times New Roman"/>
          <w:b/>
          <w:bCs/>
          <w:sz w:val="24"/>
          <w:szCs w:val="24"/>
          <w:highlight w:val="cyan"/>
        </w:rPr>
        <w:t>[HEC Category: Y]</w:t>
      </w:r>
    </w:p>
    <w:p w14:paraId="35C8570E" w14:textId="77777777" w:rsidR="00930179" w:rsidRPr="00FF02DF" w:rsidRDefault="00930179" w:rsidP="00387801">
      <w:pPr>
        <w:pStyle w:val="ListParagraph"/>
        <w:numPr>
          <w:ilvl w:val="0"/>
          <w:numId w:val="9"/>
        </w:num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u w:val="single"/>
        </w:rPr>
      </w:pPr>
      <w:r w:rsidRPr="00FF02DF">
        <w:rPr>
          <w:rFonts w:ascii="Times New Roman" w:hAnsi="Times New Roman" w:cs="Times New Roman"/>
        </w:rPr>
        <w:t xml:space="preserve">The Concept of Hereafter among the Quranic Verse </w:t>
      </w:r>
      <w:proofErr w:type="spellStart"/>
      <w:r w:rsidRPr="00FF02DF">
        <w:rPr>
          <w:rFonts w:ascii="Times New Roman" w:hAnsi="Times New Roman" w:cs="Times New Roman"/>
        </w:rPr>
        <w:t>from</w:t>
      </w:r>
      <w:r w:rsidRPr="00FF02DF">
        <w:rPr>
          <w:rFonts w:asciiTheme="majorBidi" w:hAnsiTheme="majorBidi" w:cstheme="majorBidi"/>
          <w:sz w:val="16"/>
          <w:szCs w:val="16"/>
        </w:rPr>
        <w:t>s</w:t>
      </w:r>
      <w:proofErr w:type="spellEnd"/>
      <w:r w:rsidRPr="00FF02DF">
        <w:rPr>
          <w:rFonts w:asciiTheme="majorBidi" w:hAnsiTheme="majorBidi" w:cstheme="majorBidi"/>
          <w:sz w:val="16"/>
          <w:szCs w:val="16"/>
        </w:rPr>
        <w:t xml:space="preserve"> </w:t>
      </w:r>
      <w:r w:rsidRPr="00FF02DF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proofErr w:type="spellStart"/>
      <w:r w:rsidRPr="00FF02DF">
        <w:rPr>
          <w:rFonts w:asciiTheme="majorBidi" w:hAnsiTheme="majorBidi" w:cstheme="majorBidi"/>
          <w:b/>
          <w:bCs/>
          <w:i/>
          <w:iCs/>
          <w:sz w:val="28"/>
          <w:szCs w:val="28"/>
        </w:rPr>
        <w:t>Mu’tazila</w:t>
      </w:r>
      <w:proofErr w:type="spellEnd"/>
      <w:r w:rsidRPr="00FF02D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</w:t>
      </w:r>
      <w:r w:rsidRPr="00FF02DF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proofErr w:type="spellStart"/>
      <w:r w:rsidRPr="00FF02DF">
        <w:rPr>
          <w:rFonts w:asciiTheme="majorBidi" w:hAnsiTheme="majorBidi" w:cstheme="majorBidi"/>
          <w:b/>
          <w:bCs/>
          <w:i/>
          <w:iCs/>
          <w:sz w:val="28"/>
          <w:szCs w:val="28"/>
        </w:rPr>
        <w:t>Murje’ah</w:t>
      </w:r>
      <w:proofErr w:type="spellEnd"/>
      <w:r w:rsidRPr="00FF02D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FF02DF">
        <w:rPr>
          <w:rFonts w:asciiTheme="majorBidi" w:hAnsiTheme="majorBidi" w:cstheme="majorBidi"/>
          <w:b/>
          <w:bCs/>
          <w:sz w:val="28"/>
          <w:szCs w:val="28"/>
        </w:rPr>
        <w:t xml:space="preserve">and the </w:t>
      </w:r>
      <w:proofErr w:type="spellStart"/>
      <w:r w:rsidRPr="00FF02DF">
        <w:rPr>
          <w:rFonts w:asciiTheme="majorBidi" w:hAnsiTheme="majorBidi" w:cstheme="majorBidi"/>
          <w:b/>
          <w:bCs/>
          <w:i/>
          <w:iCs/>
          <w:sz w:val="28"/>
          <w:szCs w:val="28"/>
        </w:rPr>
        <w:t>Pervezia</w:t>
      </w:r>
      <w:proofErr w:type="spellEnd"/>
      <w:r w:rsidRPr="00FF02DF">
        <w:rPr>
          <w:rFonts w:asciiTheme="majorBidi" w:hAnsiTheme="majorBidi" w:cstheme="majorBidi"/>
          <w:sz w:val="16"/>
          <w:szCs w:val="16"/>
        </w:rPr>
        <w:t xml:space="preserve">, </w:t>
      </w:r>
      <w:r w:rsidRPr="00FF02DF">
        <w:rPr>
          <w:rFonts w:ascii="Times New Roman" w:hAnsi="Times New Roman" w:cs="Times New Roman"/>
        </w:rPr>
        <w:t xml:space="preserve"> </w:t>
      </w:r>
    </w:p>
    <w:p w14:paraId="61C08562" w14:textId="77777777" w:rsidR="00930179" w:rsidRPr="00FF02DF" w:rsidRDefault="00930179" w:rsidP="00387801">
      <w:pPr>
        <w:pStyle w:val="ListParagraph"/>
        <w:bidi/>
        <w:spacing w:line="240" w:lineRule="auto"/>
        <w:jc w:val="both"/>
        <w:rPr>
          <w:rFonts w:ascii="Jameel Noori Nastaleeq" w:hAnsi="Jameel Noori Nastaleeq" w:cs="Jameel Noori Nastaleeq"/>
          <w:color w:val="000000"/>
          <w:sz w:val="32"/>
          <w:szCs w:val="32"/>
          <w:rtl/>
        </w:rPr>
      </w:pPr>
      <w:r w:rsidRPr="00FF02DF">
        <w:rPr>
          <w:rFonts w:ascii="Jameel Noori Nastaleeq" w:hAnsi="Jameel Noori Nastaleeq" w:cs="Jameel Noori Nastaleeq" w:hint="cs"/>
          <w:color w:val="000000"/>
          <w:sz w:val="32"/>
          <w:szCs w:val="32"/>
          <w:rtl/>
        </w:rPr>
        <w:t xml:space="preserve">                  تصور الاخرۃ عند المعتزلۃ و المرجئۃ و البرویزیۃ خلال الایات القرآنیۃ</w:t>
      </w:r>
    </w:p>
    <w:p w14:paraId="31C9DD84" w14:textId="77777777" w:rsidR="00930179" w:rsidRPr="00FF02DF" w:rsidRDefault="00930179" w:rsidP="00387801">
      <w:pPr>
        <w:tabs>
          <w:tab w:val="left" w:pos="7820"/>
          <w:tab w:val="right" w:pos="9360"/>
        </w:tabs>
        <w:jc w:val="both"/>
        <w:rPr>
          <w:rFonts w:ascii="Times New Roman" w:hAnsi="Times New Roman"/>
          <w:b/>
          <w:bCs/>
        </w:rPr>
      </w:pPr>
      <w:r w:rsidRPr="00FF02DF">
        <w:rPr>
          <w:rFonts w:ascii="Times New Roman" w:eastAsiaTheme="minorEastAsia" w:hAnsi="Times New Roman" w:cs="Times New Roman" w:hint="cs"/>
          <w:rtl/>
        </w:rPr>
        <w:t xml:space="preserve">             </w:t>
      </w:r>
      <w:proofErr w:type="spellStart"/>
      <w:r w:rsidRPr="00FF02DF">
        <w:rPr>
          <w:rFonts w:ascii="Times New Roman" w:hAnsi="Times New Roman" w:cs="Times New Roman"/>
        </w:rPr>
        <w:t>Majallah</w:t>
      </w:r>
      <w:proofErr w:type="spellEnd"/>
      <w:r w:rsidRPr="00FF02DF">
        <w:rPr>
          <w:rFonts w:ascii="Times New Roman" w:hAnsi="Times New Roman" w:cs="Times New Roman"/>
        </w:rPr>
        <w:t xml:space="preserve">-e- </w:t>
      </w:r>
      <w:proofErr w:type="spellStart"/>
      <w:r w:rsidRPr="00FF02DF">
        <w:rPr>
          <w:rFonts w:ascii="Times New Roman" w:hAnsi="Times New Roman" w:cs="Times New Roman"/>
        </w:rPr>
        <w:t>Talim</w:t>
      </w:r>
      <w:proofErr w:type="spellEnd"/>
      <w:r w:rsidRPr="00FF02DF">
        <w:rPr>
          <w:rFonts w:ascii="Times New Roman" w:hAnsi="Times New Roman" w:cs="Times New Roman"/>
        </w:rPr>
        <w:t xml:space="preserve"> o </w:t>
      </w:r>
      <w:proofErr w:type="spellStart"/>
      <w:r w:rsidRPr="00FF02DF">
        <w:rPr>
          <w:rFonts w:ascii="Times New Roman" w:hAnsi="Times New Roman" w:cs="Times New Roman"/>
        </w:rPr>
        <w:t>Tahqiq</w:t>
      </w:r>
      <w:proofErr w:type="spellEnd"/>
      <w:r w:rsidRPr="00FF02DF">
        <w:rPr>
          <w:rFonts w:ascii="Times New Roman" w:hAnsi="Times New Roman" w:cs="Times New Roman"/>
        </w:rPr>
        <w:t xml:space="preserve"> </w:t>
      </w:r>
      <w:proofErr w:type="spellStart"/>
      <w:r w:rsidRPr="00FF02DF">
        <w:rPr>
          <w:rFonts w:ascii="Times New Roman" w:hAnsi="Times New Roman" w:cs="Times New Roman"/>
        </w:rPr>
        <w:t>Islambad</w:t>
      </w:r>
      <w:proofErr w:type="spellEnd"/>
      <w:r w:rsidRPr="00FF02DF">
        <w:rPr>
          <w:rFonts w:ascii="Times New Roman" w:hAnsi="Times New Roman" w:cs="Times New Roman"/>
        </w:rPr>
        <w:t xml:space="preserve"> (ISSN Online: 2618-1355/Print: 2618-1363</w:t>
      </w:r>
      <w:proofErr w:type="gramStart"/>
      <w:r w:rsidRPr="00FF02DF">
        <w:rPr>
          <w:rFonts w:ascii="Times New Roman" w:hAnsi="Times New Roman" w:cs="Times New Roman"/>
        </w:rPr>
        <w:t>)  Issue</w:t>
      </w:r>
      <w:proofErr w:type="gramEnd"/>
      <w:r w:rsidRPr="00FF02DF">
        <w:rPr>
          <w:rFonts w:ascii="Times New Roman" w:hAnsi="Times New Roman" w:cs="Times New Roman"/>
        </w:rPr>
        <w:t xml:space="preserve">: Jan-Mar </w:t>
      </w:r>
      <w:r w:rsidRPr="00FF02DF">
        <w:rPr>
          <w:rFonts w:ascii="Times New Roman" w:hAnsi="Times New Roman" w:cs="Times New Roman" w:hint="cs"/>
          <w:rtl/>
        </w:rPr>
        <w:t xml:space="preserve">              </w:t>
      </w:r>
      <w:r w:rsidRPr="00FF02DF">
        <w:rPr>
          <w:rFonts w:ascii="Times New Roman" w:hAnsi="Times New Roman" w:cs="Times New Roman"/>
        </w:rPr>
        <w:t xml:space="preserve">2021, Page: 175-189   </w:t>
      </w:r>
      <w:r w:rsidRPr="00FF02DF">
        <w:rPr>
          <w:rFonts w:ascii="Times New Roman" w:hAnsi="Times New Roman"/>
          <w:b/>
          <w:bCs/>
          <w:highlight w:val="cyan"/>
        </w:rPr>
        <w:t>[HEC Category: Y]</w:t>
      </w:r>
    </w:p>
    <w:p w14:paraId="5C0C5497" w14:textId="77777777" w:rsidR="001F5944" w:rsidRPr="00FF02DF" w:rsidRDefault="001F5944" w:rsidP="00387801">
      <w:pPr>
        <w:tabs>
          <w:tab w:val="left" w:pos="7820"/>
          <w:tab w:val="right" w:pos="9360"/>
        </w:tabs>
        <w:jc w:val="both"/>
        <w:rPr>
          <w:rFonts w:ascii="Times New Roman" w:hAnsi="Times New Roman"/>
          <w:b/>
          <w:bCs/>
        </w:rPr>
      </w:pPr>
    </w:p>
    <w:p w14:paraId="14591A92" w14:textId="7B11EC55" w:rsidR="001348C5" w:rsidRPr="00EB51B8" w:rsidRDefault="001348C5" w:rsidP="00387801">
      <w:pPr>
        <w:pStyle w:val="ListParagraph"/>
        <w:numPr>
          <w:ilvl w:val="0"/>
          <w:numId w:val="9"/>
        </w:numPr>
        <w:tabs>
          <w:tab w:val="left" w:pos="7820"/>
          <w:tab w:val="right" w:pos="9360"/>
        </w:tabs>
        <w:jc w:val="both"/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Analytical Study of </w:t>
      </w:r>
      <w:proofErr w:type="spellStart"/>
      <w:r w:rsidRPr="00FE47BC">
        <w:rPr>
          <w:rFonts w:ascii="Times New Roman" w:hAnsi="Times New Roman" w:cs="Times New Roman"/>
        </w:rPr>
        <w:t>Deeni</w:t>
      </w:r>
      <w:proofErr w:type="spellEnd"/>
      <w:r w:rsidRPr="00FE47BC">
        <w:rPr>
          <w:rFonts w:ascii="Times New Roman" w:hAnsi="Times New Roman" w:cs="Times New Roman"/>
        </w:rPr>
        <w:t xml:space="preserve"> </w:t>
      </w:r>
      <w:proofErr w:type="spellStart"/>
      <w:r w:rsidRPr="00FE47BC">
        <w:rPr>
          <w:rFonts w:ascii="Times New Roman" w:hAnsi="Times New Roman" w:cs="Times New Roman"/>
        </w:rPr>
        <w:t>Madaris</w:t>
      </w:r>
      <w:proofErr w:type="spellEnd"/>
      <w:r>
        <w:rPr>
          <w:rFonts w:ascii="Times New Roman" w:hAnsi="Times New Roman" w:cs="Times New Roman"/>
        </w:rPr>
        <w:t xml:space="preserve"> in Pakistan in the Context of National Educational Policies</w:t>
      </w:r>
    </w:p>
    <w:p w14:paraId="0B787D5D" w14:textId="77777777" w:rsidR="001348C5" w:rsidRDefault="001348C5" w:rsidP="00387801">
      <w:pPr>
        <w:pStyle w:val="ListParagraph"/>
        <w:tabs>
          <w:tab w:val="left" w:pos="7820"/>
          <w:tab w:val="right" w:pos="9360"/>
        </w:tabs>
        <w:bidi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                           </w:t>
      </w:r>
      <w:r w:rsidRPr="00D77EB3">
        <w:rPr>
          <w:rFonts w:ascii="Jameel Noori Nastaleeq" w:hAnsi="Jameel Noori Nastaleeq" w:cs="Jameel Noori Nastaleeq" w:hint="cs"/>
          <w:sz w:val="28"/>
          <w:szCs w:val="28"/>
          <w:rtl/>
        </w:rPr>
        <w:t xml:space="preserve">پاکستان کے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دینی مدارس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: قومی تعلیمی پالیسیوں کی روشنی میں تجزیاتی مطالعہ</w:t>
      </w:r>
    </w:p>
    <w:p w14:paraId="425C75C7" w14:textId="7C867515" w:rsidR="001348C5" w:rsidRDefault="001348C5" w:rsidP="00387801">
      <w:pPr>
        <w:jc w:val="both"/>
        <w:rPr>
          <w:rFonts w:asciiTheme="majorBidi" w:hAnsiTheme="majorBidi" w:cstheme="majorBidi"/>
        </w:rPr>
      </w:pPr>
      <w:proofErr w:type="spellStart"/>
      <w:r w:rsidRPr="002F556A">
        <w:rPr>
          <w:rFonts w:asciiTheme="majorBidi" w:hAnsiTheme="majorBidi" w:cstheme="majorBidi"/>
        </w:rPr>
        <w:t>Maarif</w:t>
      </w:r>
      <w:proofErr w:type="spellEnd"/>
      <w:r w:rsidRPr="002F556A">
        <w:rPr>
          <w:rFonts w:asciiTheme="majorBidi" w:hAnsiTheme="majorBidi" w:cstheme="majorBidi"/>
        </w:rPr>
        <w:t xml:space="preserve"> Research Journal, Islamic Research Academy Karachi, </w:t>
      </w:r>
      <w:proofErr w:type="gramStart"/>
      <w:r w:rsidR="00070948" w:rsidRPr="002F556A">
        <w:rPr>
          <w:rFonts w:asciiTheme="majorBidi" w:hAnsiTheme="majorBidi" w:cstheme="majorBidi"/>
        </w:rPr>
        <w:t>ISSN</w:t>
      </w:r>
      <w:proofErr w:type="gramEnd"/>
      <w:r w:rsidR="00070948" w:rsidRPr="002F556A">
        <w:rPr>
          <w:rFonts w:asciiTheme="majorBidi" w:hAnsiTheme="majorBidi" w:cstheme="majorBidi"/>
        </w:rPr>
        <w:t xml:space="preserve"> Online: 2415-</w:t>
      </w:r>
      <w:r w:rsidR="00A40EAF" w:rsidRPr="002F556A">
        <w:rPr>
          <w:rFonts w:asciiTheme="majorBidi" w:hAnsiTheme="majorBidi" w:cstheme="majorBidi"/>
        </w:rPr>
        <w:t xml:space="preserve">2315                                                                                                                                                </w:t>
      </w:r>
      <w:r w:rsidRPr="002F556A">
        <w:rPr>
          <w:rFonts w:asciiTheme="majorBidi" w:hAnsiTheme="majorBidi" w:cstheme="majorBidi"/>
        </w:rPr>
        <w:t xml:space="preserve"> </w:t>
      </w:r>
      <w:r w:rsidRPr="002F556A">
        <w:rPr>
          <w:rFonts w:asciiTheme="majorBidi" w:hAnsiTheme="majorBidi" w:cstheme="majorBidi"/>
          <w:rtl/>
        </w:rPr>
        <w:t xml:space="preserve">              </w:t>
      </w:r>
      <w:r w:rsidRPr="002F556A">
        <w:rPr>
          <w:rFonts w:asciiTheme="majorBidi" w:hAnsiTheme="majorBidi" w:cstheme="majorBidi"/>
        </w:rPr>
        <w:t>Print: 2221-2663</w:t>
      </w:r>
      <w:r w:rsidR="00A40EAF" w:rsidRPr="002F556A">
        <w:rPr>
          <w:rFonts w:asciiTheme="majorBidi" w:hAnsiTheme="majorBidi" w:cstheme="majorBidi"/>
        </w:rPr>
        <w:t xml:space="preserve">, </w:t>
      </w:r>
      <w:r w:rsidRPr="002F556A">
        <w:rPr>
          <w:rFonts w:asciiTheme="majorBidi" w:hAnsiTheme="majorBidi" w:cstheme="majorBidi"/>
        </w:rPr>
        <w:t>Issue 14, July-Dec 2020, Page No 15-36</w:t>
      </w:r>
      <w:r w:rsidR="00070948" w:rsidRPr="002F556A">
        <w:rPr>
          <w:rFonts w:asciiTheme="majorBidi" w:hAnsiTheme="majorBidi" w:cstheme="majorBidi"/>
        </w:rPr>
        <w:t xml:space="preserve"> </w:t>
      </w:r>
    </w:p>
    <w:p w14:paraId="283F6E96" w14:textId="3249901F" w:rsidR="001F5944" w:rsidRPr="009A4CAF" w:rsidRDefault="003678E6" w:rsidP="009A4CA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46695">
        <w:rPr>
          <w:rFonts w:asciiTheme="majorBidi" w:hAnsiTheme="majorBidi" w:cstheme="majorBidi"/>
        </w:rPr>
        <w:t xml:space="preserve">Hate Speech And Ridiculing Islam: An Overview In The Context Of Freedom Of Expression, Journal of Positive School Psychology, </w:t>
      </w:r>
      <w:r w:rsidR="00451C19" w:rsidRPr="00246695">
        <w:rPr>
          <w:rStyle w:val="Strong"/>
          <w:rFonts w:asciiTheme="majorBidi" w:hAnsiTheme="majorBidi" w:cstheme="majorBidi"/>
          <w:b w:val="0"/>
          <w:bCs w:val="0"/>
          <w:sz w:val="21"/>
          <w:szCs w:val="21"/>
          <w:shd w:val="clear" w:color="auto" w:fill="FFFFFF"/>
        </w:rPr>
        <w:t>ISSN:</w:t>
      </w:r>
      <w:r w:rsidR="00451C19" w:rsidRPr="00246695">
        <w:rPr>
          <w:rFonts w:asciiTheme="majorBidi" w:hAnsiTheme="majorBidi" w:cstheme="majorBidi"/>
          <w:sz w:val="21"/>
          <w:szCs w:val="21"/>
          <w:shd w:val="clear" w:color="auto" w:fill="FFFFFF"/>
        </w:rPr>
        <w:t> 2717-7564</w:t>
      </w:r>
      <w:r w:rsidR="00451C19" w:rsidRPr="00246695">
        <w:rPr>
          <w:rFonts w:asciiTheme="majorBidi" w:hAnsiTheme="majorBidi" w:cstheme="majorBidi"/>
        </w:rPr>
        <w:t xml:space="preserve">, Online: </w:t>
      </w:r>
      <w:r w:rsidR="00451C19" w:rsidRPr="00246695">
        <w:rPr>
          <w:rStyle w:val="Strong"/>
          <w:rFonts w:asciiTheme="majorBidi" w:hAnsiTheme="majorBidi" w:cstheme="majorBidi"/>
          <w:b w:val="0"/>
          <w:bCs w:val="0"/>
          <w:sz w:val="21"/>
          <w:szCs w:val="21"/>
          <w:shd w:val="clear" w:color="auto" w:fill="FFFFFF"/>
        </w:rPr>
        <w:t>2717-7564</w:t>
      </w:r>
      <w:r w:rsidR="00451C19" w:rsidRPr="00246695">
        <w:rPr>
          <w:rFonts w:asciiTheme="majorBidi" w:hAnsiTheme="majorBidi" w:cstheme="majorBidi"/>
        </w:rPr>
        <w:t xml:space="preserve">, </w:t>
      </w:r>
      <w:r w:rsidRPr="00246695">
        <w:rPr>
          <w:rFonts w:asciiTheme="majorBidi" w:hAnsiTheme="majorBidi" w:cstheme="majorBidi"/>
        </w:rPr>
        <w:t>Vol. 7, No. 1,</w:t>
      </w:r>
      <w:r w:rsidR="00451C19" w:rsidRPr="00246695">
        <w:rPr>
          <w:rFonts w:asciiTheme="majorBidi" w:hAnsiTheme="majorBidi" w:cstheme="majorBidi"/>
        </w:rPr>
        <w:t xml:space="preserve"> 2023, Page: </w:t>
      </w:r>
      <w:r w:rsidRPr="00246695">
        <w:rPr>
          <w:rFonts w:asciiTheme="majorBidi" w:hAnsiTheme="majorBidi" w:cstheme="majorBidi"/>
        </w:rPr>
        <w:t>1233-1250</w:t>
      </w:r>
      <w:r w:rsidR="00246695" w:rsidRPr="00246695">
        <w:rPr>
          <w:rFonts w:asciiTheme="majorBidi" w:hAnsiTheme="majorBidi" w:cstheme="majorBidi"/>
        </w:rPr>
        <w:t xml:space="preserve"> </w:t>
      </w:r>
      <w:r w:rsidR="009A4CAF">
        <w:rPr>
          <w:rFonts w:asciiTheme="majorBidi" w:hAnsiTheme="majorBidi" w:cstheme="majorBidi"/>
          <w:b/>
          <w:bCs/>
          <w:sz w:val="24"/>
          <w:szCs w:val="24"/>
          <w:highlight w:val="cyan"/>
        </w:rPr>
        <w:t>[HEC Category: X</w:t>
      </w:r>
    </w:p>
    <w:p w14:paraId="2482490F" w14:textId="77777777" w:rsidR="001F5944" w:rsidRDefault="001F5944" w:rsidP="00930179">
      <w:pPr>
        <w:tabs>
          <w:tab w:val="left" w:pos="7820"/>
          <w:tab w:val="right" w:pos="9360"/>
        </w:tabs>
        <w:rPr>
          <w:rFonts w:ascii="Times New Roman" w:hAnsi="Times New Roman"/>
          <w:b/>
          <w:bCs/>
          <w:sz w:val="20"/>
          <w:szCs w:val="20"/>
        </w:rPr>
      </w:pPr>
    </w:p>
    <w:p w14:paraId="353992C0" w14:textId="77777777" w:rsidR="001F5944" w:rsidRDefault="001F5944" w:rsidP="00930179">
      <w:pPr>
        <w:tabs>
          <w:tab w:val="left" w:pos="7820"/>
          <w:tab w:val="right" w:pos="9360"/>
        </w:tabs>
        <w:rPr>
          <w:rFonts w:ascii="Times New Roman" w:hAnsi="Times New Roman"/>
          <w:b/>
          <w:bCs/>
          <w:sz w:val="20"/>
          <w:szCs w:val="20"/>
        </w:rPr>
      </w:pPr>
    </w:p>
    <w:p w14:paraId="1F9A7877" w14:textId="77777777" w:rsidR="005D29B8" w:rsidRDefault="009C24FB"/>
    <w:sectPr w:rsidR="005D29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4B05"/>
    <w:multiLevelType w:val="hybridMultilevel"/>
    <w:tmpl w:val="8DD49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EAE"/>
    <w:multiLevelType w:val="hybridMultilevel"/>
    <w:tmpl w:val="FF284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6717"/>
    <w:multiLevelType w:val="hybridMultilevel"/>
    <w:tmpl w:val="9A58C496"/>
    <w:lvl w:ilvl="0" w:tplc="43D8436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945878"/>
    <w:multiLevelType w:val="hybridMultilevel"/>
    <w:tmpl w:val="00E46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B78D1"/>
    <w:multiLevelType w:val="hybridMultilevel"/>
    <w:tmpl w:val="5A82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341CD"/>
    <w:multiLevelType w:val="hybridMultilevel"/>
    <w:tmpl w:val="6F72C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760DF"/>
    <w:multiLevelType w:val="hybridMultilevel"/>
    <w:tmpl w:val="1A2A4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62925"/>
    <w:multiLevelType w:val="hybridMultilevel"/>
    <w:tmpl w:val="55F29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A6D19"/>
    <w:multiLevelType w:val="hybridMultilevel"/>
    <w:tmpl w:val="C2C0F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FB"/>
    <w:rsid w:val="00002B68"/>
    <w:rsid w:val="00070948"/>
    <w:rsid w:val="000746C8"/>
    <w:rsid w:val="000B3268"/>
    <w:rsid w:val="000F0DD8"/>
    <w:rsid w:val="001348C5"/>
    <w:rsid w:val="00147583"/>
    <w:rsid w:val="001F5944"/>
    <w:rsid w:val="00246695"/>
    <w:rsid w:val="002766FB"/>
    <w:rsid w:val="002F556A"/>
    <w:rsid w:val="0036191A"/>
    <w:rsid w:val="003678E6"/>
    <w:rsid w:val="00387801"/>
    <w:rsid w:val="003F615D"/>
    <w:rsid w:val="00451C19"/>
    <w:rsid w:val="004878CF"/>
    <w:rsid w:val="00492FA0"/>
    <w:rsid w:val="005803AF"/>
    <w:rsid w:val="005855E4"/>
    <w:rsid w:val="005A6671"/>
    <w:rsid w:val="005F21F6"/>
    <w:rsid w:val="00691226"/>
    <w:rsid w:val="006924B0"/>
    <w:rsid w:val="006B2ECD"/>
    <w:rsid w:val="006C2CFB"/>
    <w:rsid w:val="007D357C"/>
    <w:rsid w:val="007E0DAE"/>
    <w:rsid w:val="007E4357"/>
    <w:rsid w:val="00850BAB"/>
    <w:rsid w:val="008D4ED5"/>
    <w:rsid w:val="008E4600"/>
    <w:rsid w:val="008F0491"/>
    <w:rsid w:val="00930179"/>
    <w:rsid w:val="00994701"/>
    <w:rsid w:val="009A3ED5"/>
    <w:rsid w:val="009A4CAF"/>
    <w:rsid w:val="009C24FB"/>
    <w:rsid w:val="00A12E5C"/>
    <w:rsid w:val="00A40EAF"/>
    <w:rsid w:val="00B573B8"/>
    <w:rsid w:val="00CB18D3"/>
    <w:rsid w:val="00CD17E9"/>
    <w:rsid w:val="00DD00B3"/>
    <w:rsid w:val="00E47868"/>
    <w:rsid w:val="00EC331C"/>
    <w:rsid w:val="00F105D7"/>
    <w:rsid w:val="00F82176"/>
    <w:rsid w:val="00FD59A9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228D"/>
  <w15:docId w15:val="{C04251A1-9E80-454E-BE2E-55643FE1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FB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C2CFB"/>
    <w:pPr>
      <w:spacing w:after="0" w:line="240" w:lineRule="auto"/>
    </w:pPr>
    <w:rPr>
      <w:rFonts w:eastAsiaTheme="minorEastAsia"/>
    </w:rPr>
  </w:style>
  <w:style w:type="table" w:styleId="Table3Deffects3">
    <w:name w:val="Table 3D effects 3"/>
    <w:basedOn w:val="TableNormal"/>
    <w:rsid w:val="006C2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C2C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C2CFB"/>
    <w:rPr>
      <w:b/>
      <w:bCs/>
    </w:rPr>
  </w:style>
  <w:style w:type="character" w:styleId="Hyperlink">
    <w:name w:val="Hyperlink"/>
    <w:basedOn w:val="DefaultParagraphFont"/>
    <w:uiPriority w:val="99"/>
    <w:unhideWhenUsed/>
    <w:rsid w:val="007E0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 Muhammad Kashif Sheikh</cp:lastModifiedBy>
  <cp:revision>7</cp:revision>
  <dcterms:created xsi:type="dcterms:W3CDTF">2023-07-19T08:06:00Z</dcterms:created>
  <dcterms:modified xsi:type="dcterms:W3CDTF">2023-07-19T09:54:00Z</dcterms:modified>
</cp:coreProperties>
</file>